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248A" w14:textId="51A8AF03" w:rsidR="00E30047" w:rsidRPr="00E30047" w:rsidRDefault="00E30047" w:rsidP="00E30047">
      <w:pPr>
        <w:jc w:val="center"/>
        <w:rPr>
          <w:b/>
          <w:bCs/>
          <w:sz w:val="28"/>
          <w:szCs w:val="28"/>
        </w:rPr>
      </w:pPr>
      <w:r w:rsidRPr="00E30047">
        <w:rPr>
          <w:b/>
          <w:bCs/>
          <w:sz w:val="28"/>
          <w:szCs w:val="28"/>
        </w:rPr>
        <w:t>ANALISI E VALUTAZIONE DEL RISCHIO CORRUZIONE</w:t>
      </w:r>
    </w:p>
    <w:p w14:paraId="418546B6" w14:textId="77777777" w:rsidR="00E30047" w:rsidRDefault="00E30047">
      <w:pPr>
        <w:rPr>
          <w:b/>
          <w:bCs/>
        </w:rPr>
      </w:pPr>
    </w:p>
    <w:p w14:paraId="7C4C51B5" w14:textId="77777777" w:rsidR="00E30047" w:rsidRDefault="00E30047">
      <w:pPr>
        <w:rPr>
          <w:b/>
          <w:bCs/>
        </w:rPr>
      </w:pPr>
    </w:p>
    <w:p w14:paraId="756B8ED0" w14:textId="30F684AB" w:rsidR="00800E4F" w:rsidRPr="00800E4F" w:rsidRDefault="00800E4F">
      <w:pPr>
        <w:rPr>
          <w:b/>
          <w:bCs/>
        </w:rPr>
      </w:pPr>
      <w:r w:rsidRPr="00800E4F">
        <w:rPr>
          <w:b/>
          <w:bCs/>
        </w:rPr>
        <w:t xml:space="preserve">TUTTI </w:t>
      </w:r>
      <w:r w:rsidR="006C4F7A">
        <w:rPr>
          <w:b/>
          <w:bCs/>
        </w:rPr>
        <w:t>I SETTORI</w:t>
      </w:r>
      <w:r w:rsidRPr="00800E4F">
        <w:rPr>
          <w:b/>
          <w:bCs/>
        </w:rPr>
        <w:t xml:space="preserve"> 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303"/>
        <w:gridCol w:w="1148"/>
        <w:gridCol w:w="991"/>
        <w:gridCol w:w="1148"/>
        <w:gridCol w:w="1466"/>
        <w:gridCol w:w="994"/>
        <w:gridCol w:w="1613"/>
        <w:gridCol w:w="994"/>
        <w:gridCol w:w="936"/>
        <w:gridCol w:w="3344"/>
      </w:tblGrid>
      <w:tr w:rsidR="00800E4F" w:rsidRPr="004F4AD5" w14:paraId="0DD66352" w14:textId="77777777" w:rsidTr="006C4F7A">
        <w:trPr>
          <w:trHeight w:val="359"/>
        </w:trPr>
        <w:tc>
          <w:tcPr>
            <w:tcW w:w="473" w:type="pct"/>
            <w:vMerge w:val="restart"/>
          </w:tcPr>
          <w:p w14:paraId="3A52C164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23" w:type="pct"/>
            <w:vMerge w:val="restart"/>
          </w:tcPr>
          <w:p w14:paraId="13D1EEAD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373" w:type="pct"/>
            <w:vMerge w:val="restart"/>
          </w:tcPr>
          <w:p w14:paraId="77BE120D" w14:textId="77777777" w:rsidR="00800E4F" w:rsidRPr="00D82B1F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341" w:type="pct"/>
            <w:gridSpan w:val="6"/>
          </w:tcPr>
          <w:p w14:paraId="51C76732" w14:textId="77777777" w:rsidR="00800E4F" w:rsidRPr="00D82B1F" w:rsidRDefault="00800E4F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304" w:type="pct"/>
            <w:vMerge w:val="restart"/>
          </w:tcPr>
          <w:p w14:paraId="69CEC759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1086" w:type="pct"/>
            <w:vMerge w:val="restart"/>
          </w:tcPr>
          <w:p w14:paraId="3CC28789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800E4F" w:rsidRPr="004F4AD5" w14:paraId="32CD5E9F" w14:textId="77777777" w:rsidTr="006C4F7A">
        <w:trPr>
          <w:trHeight w:val="763"/>
        </w:trPr>
        <w:tc>
          <w:tcPr>
            <w:tcW w:w="473" w:type="pct"/>
            <w:vMerge/>
            <w:tcBorders>
              <w:top w:val="nil"/>
            </w:tcBorders>
          </w:tcPr>
          <w:p w14:paraId="74ACFE61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pct"/>
            <w:vMerge/>
          </w:tcPr>
          <w:p w14:paraId="2BA7B4EB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</w:tcPr>
          <w:p w14:paraId="5BD46194" w14:textId="77777777" w:rsidR="00800E4F" w:rsidRPr="00D82B1F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7DB04C2B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373" w:type="pct"/>
          </w:tcPr>
          <w:p w14:paraId="6F6712EA" w14:textId="77777777" w:rsidR="00800E4F" w:rsidRPr="00D82B1F" w:rsidRDefault="00800E4F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76" w:type="pct"/>
          </w:tcPr>
          <w:p w14:paraId="604DA09A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23" w:type="pct"/>
          </w:tcPr>
          <w:p w14:paraId="1D172F0E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24" w:type="pct"/>
          </w:tcPr>
          <w:p w14:paraId="1D74F046" w14:textId="77777777" w:rsidR="00800E4F" w:rsidRPr="00F6095F" w:rsidRDefault="00800E4F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23" w:type="pct"/>
          </w:tcPr>
          <w:p w14:paraId="2A326C25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304" w:type="pct"/>
            <w:vMerge/>
            <w:tcBorders>
              <w:top w:val="nil"/>
            </w:tcBorders>
          </w:tcPr>
          <w:p w14:paraId="6B6BA28D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86" w:type="pct"/>
            <w:vMerge/>
            <w:tcBorders>
              <w:top w:val="nil"/>
            </w:tcBorders>
          </w:tcPr>
          <w:p w14:paraId="1B47F6A2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0E4F" w:rsidRPr="004F4AD5" w14:paraId="7DF36881" w14:textId="77777777" w:rsidTr="006C4F7A">
        <w:trPr>
          <w:trHeight w:val="571"/>
        </w:trPr>
        <w:tc>
          <w:tcPr>
            <w:tcW w:w="473" w:type="pct"/>
          </w:tcPr>
          <w:p w14:paraId="0BB3D554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Istruttoria delle deliberazioni</w:t>
            </w:r>
          </w:p>
        </w:tc>
        <w:tc>
          <w:tcPr>
            <w:tcW w:w="423" w:type="pct"/>
          </w:tcPr>
          <w:p w14:paraId="0D0BA9A5" w14:textId="05B3B9E2" w:rsidR="00800E4F" w:rsidRDefault="00800E4F" w:rsidP="00C2360D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TUTTI </w:t>
            </w:r>
            <w:r w:rsidR="006C4F7A">
              <w:rPr>
                <w:rFonts w:asciiTheme="minorHAnsi" w:hAnsiTheme="minorHAnsi" w:cstheme="minorHAnsi"/>
                <w:sz w:val="16"/>
                <w:szCs w:val="16"/>
              </w:rPr>
              <w:t>I SETTORI</w:t>
            </w:r>
          </w:p>
        </w:tc>
        <w:tc>
          <w:tcPr>
            <w:tcW w:w="373" w:type="pct"/>
          </w:tcPr>
          <w:p w14:paraId="1377E647" w14:textId="77777777" w:rsidR="00800E4F" w:rsidRPr="004F4AD5" w:rsidRDefault="00800E4F" w:rsidP="00C2360D">
            <w:pPr>
              <w:pStyle w:val="TableParagraph"/>
              <w:ind w:left="601" w:hanging="3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79C9E24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FA5EE9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373" w:type="pct"/>
          </w:tcPr>
          <w:p w14:paraId="3017F59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34D595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5FF26C0D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72280E07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F248C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2B19C808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71BA517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1A991017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D0B06B0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2B0C80F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BBE397" w14:textId="77777777" w:rsidR="00800E4F" w:rsidRPr="004F4AD5" w:rsidRDefault="00800E4F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1086" w:type="pct"/>
          </w:tcPr>
          <w:p w14:paraId="5816CE41" w14:textId="77777777" w:rsidR="00800E4F" w:rsidRPr="00820167" w:rsidRDefault="00800E4F" w:rsidP="00C2360D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6C4F7A" w:rsidRPr="004F4AD5" w14:paraId="380BF65C" w14:textId="77777777" w:rsidTr="006C4F7A">
        <w:trPr>
          <w:trHeight w:val="571"/>
        </w:trPr>
        <w:tc>
          <w:tcPr>
            <w:tcW w:w="473" w:type="pct"/>
          </w:tcPr>
          <w:p w14:paraId="7DFD1558" w14:textId="77777777" w:rsidR="006C4F7A" w:rsidRPr="004F4AD5" w:rsidRDefault="006C4F7A" w:rsidP="006C4F7A">
            <w:pPr>
              <w:pStyle w:val="TableParagraph"/>
              <w:ind w:right="1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F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ormazione</w:t>
            </w:r>
            <w:r w:rsidRPr="004F4AD5">
              <w:rPr>
                <w:rFonts w:asciiTheme="minorHAnsi" w:hAnsiTheme="minorHAnsi" w:cstheme="minorHAnsi"/>
                <w:spacing w:val="-14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</w:t>
            </w:r>
            <w:r w:rsidRPr="004F4AD5">
              <w:rPr>
                <w:rFonts w:asciiTheme="minorHAnsi" w:hAnsiTheme="minorHAnsi" w:cstheme="minorHAnsi"/>
                <w:spacing w:val="-14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determinazioni, ordinanze, decreti ed altri atti amministrativi</w:t>
            </w:r>
          </w:p>
        </w:tc>
        <w:tc>
          <w:tcPr>
            <w:tcW w:w="423" w:type="pct"/>
          </w:tcPr>
          <w:p w14:paraId="7128D42A" w14:textId="5C1B72BF" w:rsidR="006C4F7A" w:rsidRPr="004F4AD5" w:rsidRDefault="006C4F7A" w:rsidP="006C4F7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7CF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4660518F" w14:textId="77777777" w:rsidR="006C4F7A" w:rsidRPr="004F4AD5" w:rsidRDefault="006C4F7A" w:rsidP="006C4F7A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7825AFFD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DD8355" w14:textId="77777777" w:rsidR="006C4F7A" w:rsidRPr="004F4AD5" w:rsidRDefault="006C4F7A" w:rsidP="006C4F7A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4504289F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97464F" w14:textId="77777777" w:rsidR="006C4F7A" w:rsidRPr="004F4AD5" w:rsidRDefault="006C4F7A" w:rsidP="006C4F7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057129C8" w14:textId="77777777" w:rsidR="006C4F7A" w:rsidRPr="004F4AD5" w:rsidRDefault="006C4F7A" w:rsidP="006C4F7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615C9267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6974D3" w14:textId="77777777" w:rsidR="006C4F7A" w:rsidRPr="004F4AD5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63B3A2B5" w14:textId="77777777" w:rsidR="006C4F7A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D75F4B5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3139C6BB" w14:textId="77777777" w:rsidR="006C4F7A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089BAE5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0ED39732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5C0EE3" w14:textId="77777777" w:rsidR="006C4F7A" w:rsidRPr="004F4AD5" w:rsidRDefault="006C4F7A" w:rsidP="006C4F7A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74B3FD5E" w14:textId="165E5A9D" w:rsidR="006C4F7A" w:rsidRPr="004F4AD5" w:rsidRDefault="006C4F7A" w:rsidP="006C4F7A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onsente margini di discrezionalità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media tuttavia l’impatto che può essere rilevate e diretto.</w:t>
            </w:r>
          </w:p>
        </w:tc>
      </w:tr>
      <w:tr w:rsidR="006C4F7A" w:rsidRPr="004F4AD5" w14:paraId="72EDFB2A" w14:textId="77777777" w:rsidTr="006C4F7A">
        <w:trPr>
          <w:trHeight w:val="571"/>
        </w:trPr>
        <w:tc>
          <w:tcPr>
            <w:tcW w:w="473" w:type="pct"/>
          </w:tcPr>
          <w:p w14:paraId="3DF700F6" w14:textId="77777777" w:rsidR="006C4F7A" w:rsidRPr="004F4AD5" w:rsidRDefault="006C4F7A" w:rsidP="006C4F7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Selezione per l'affidamento di incarichi professionali</w:t>
            </w:r>
          </w:p>
        </w:tc>
        <w:tc>
          <w:tcPr>
            <w:tcW w:w="423" w:type="pct"/>
          </w:tcPr>
          <w:p w14:paraId="47ECB987" w14:textId="45120B63" w:rsidR="006C4F7A" w:rsidRPr="004F4AD5" w:rsidRDefault="006C4F7A" w:rsidP="006C4F7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7CF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5F9659EA" w14:textId="77777777" w:rsidR="006C4F7A" w:rsidRPr="004F4AD5" w:rsidRDefault="006C4F7A" w:rsidP="006C4F7A">
            <w:pPr>
              <w:pStyle w:val="TableParagraph"/>
              <w:ind w:left="101" w:right="94" w:firstLin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26045919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DAEDED" w14:textId="77777777" w:rsidR="006C4F7A" w:rsidRPr="004F4AD5" w:rsidRDefault="006C4F7A" w:rsidP="006C4F7A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5CE64868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4972D" w14:textId="77777777" w:rsidR="006C4F7A" w:rsidRPr="004F4AD5" w:rsidRDefault="006C4F7A" w:rsidP="006C4F7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76" w:type="pct"/>
          </w:tcPr>
          <w:p w14:paraId="58D84135" w14:textId="77777777" w:rsidR="006C4F7A" w:rsidRPr="004F4AD5" w:rsidRDefault="006C4F7A" w:rsidP="006C4F7A">
            <w:pPr>
              <w:pStyle w:val="TableParagraph"/>
              <w:ind w:left="51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7B4A805E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2B887C" w14:textId="77777777" w:rsidR="006C4F7A" w:rsidRPr="004F4AD5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45200471" w14:textId="77777777" w:rsidR="006C4F7A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8574594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47153980" w14:textId="77777777" w:rsidR="006C4F7A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44BAB5C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35F9A351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FB2B6C" w14:textId="77777777" w:rsidR="006C4F7A" w:rsidRPr="004F4AD5" w:rsidRDefault="006C4F7A" w:rsidP="006C4F7A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72BDB5A2" w14:textId="77777777" w:rsidR="006C4F7A" w:rsidRPr="004F4AD5" w:rsidRDefault="006C4F7A" w:rsidP="006C4F7A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di scelta dell’incaricato consente margini di discrezionalità significativi e da un impatto economico rilevante e diretto.</w:t>
            </w:r>
          </w:p>
        </w:tc>
      </w:tr>
      <w:tr w:rsidR="006C4F7A" w:rsidRPr="004F4AD5" w14:paraId="2C92FF58" w14:textId="77777777" w:rsidTr="006C4F7A">
        <w:trPr>
          <w:trHeight w:val="571"/>
        </w:trPr>
        <w:tc>
          <w:tcPr>
            <w:tcW w:w="473" w:type="pct"/>
          </w:tcPr>
          <w:p w14:paraId="2EC96914" w14:textId="77777777" w:rsidR="006C4F7A" w:rsidRPr="004F4AD5" w:rsidRDefault="006C4F7A" w:rsidP="006C4F7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Affidamento mediante procedura aperta (o ristretta) di lavori, servizi, forniture</w:t>
            </w:r>
          </w:p>
        </w:tc>
        <w:tc>
          <w:tcPr>
            <w:tcW w:w="423" w:type="pct"/>
          </w:tcPr>
          <w:p w14:paraId="7FD0F09D" w14:textId="52DCC23D" w:rsidR="006C4F7A" w:rsidRPr="004F4AD5" w:rsidRDefault="006C4F7A" w:rsidP="006C4F7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7CF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0DABBAC3" w14:textId="77777777" w:rsidR="006C4F7A" w:rsidRPr="004F4AD5" w:rsidRDefault="006C4F7A" w:rsidP="006C4F7A">
            <w:pPr>
              <w:pStyle w:val="TableParagraph"/>
              <w:ind w:left="82" w:right="74" w:firstLin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10288AE8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65A55E" w14:textId="77777777" w:rsidR="006C4F7A" w:rsidRPr="004F4AD5" w:rsidRDefault="006C4F7A" w:rsidP="006C4F7A">
            <w:pPr>
              <w:pStyle w:val="TableParagraph"/>
              <w:ind w:left="252" w:right="2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1C86051B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7E9D52" w14:textId="77777777" w:rsidR="006C4F7A" w:rsidRPr="004F4AD5" w:rsidRDefault="006C4F7A" w:rsidP="006C4F7A">
            <w:pPr>
              <w:pStyle w:val="TableParagraph"/>
              <w:ind w:left="4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00663BB1" w14:textId="77777777" w:rsidR="006C4F7A" w:rsidRPr="004F4AD5" w:rsidRDefault="006C4F7A" w:rsidP="006C4F7A">
            <w:pPr>
              <w:pStyle w:val="TableParagraph"/>
              <w:ind w:left="50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6D0CB42A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689850" w14:textId="77777777" w:rsidR="006C4F7A" w:rsidRPr="004F4AD5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16A7E9E4" w14:textId="77777777" w:rsidR="006C4F7A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2C4857A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08417543" w14:textId="77777777" w:rsidR="006C4F7A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23C39F2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6B87D200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904914" w14:textId="77777777" w:rsidR="006C4F7A" w:rsidRPr="004F4AD5" w:rsidRDefault="006C4F7A" w:rsidP="006C4F7A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3E506081" w14:textId="77777777" w:rsidR="006C4F7A" w:rsidRPr="004F4AD5" w:rsidRDefault="006C4F7A" w:rsidP="006C4F7A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 comportamenti scorretti a favore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tuttavia la procedura aperta o ristretta garantisce il rispetto della libera concorrenza.</w:t>
            </w:r>
          </w:p>
        </w:tc>
      </w:tr>
      <w:tr w:rsidR="006C4F7A" w:rsidRPr="004F4AD5" w14:paraId="6BF7FD3F" w14:textId="77777777" w:rsidTr="006C4F7A">
        <w:trPr>
          <w:trHeight w:val="571"/>
        </w:trPr>
        <w:tc>
          <w:tcPr>
            <w:tcW w:w="473" w:type="pct"/>
          </w:tcPr>
          <w:p w14:paraId="1E5A9B94" w14:textId="77777777" w:rsidR="006C4F7A" w:rsidRPr="004F4AD5" w:rsidRDefault="006C4F7A" w:rsidP="006C4F7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Affidamento diretto di lavori, servizi o forniture</w:t>
            </w:r>
          </w:p>
        </w:tc>
        <w:tc>
          <w:tcPr>
            <w:tcW w:w="423" w:type="pct"/>
          </w:tcPr>
          <w:p w14:paraId="150F309E" w14:textId="00D8EC52" w:rsidR="006C4F7A" w:rsidRPr="004F4AD5" w:rsidRDefault="006C4F7A" w:rsidP="006C4F7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B37CF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02C8EB8D" w14:textId="77777777" w:rsidR="006C4F7A" w:rsidRPr="004F4AD5" w:rsidRDefault="006C4F7A" w:rsidP="006C4F7A">
            <w:pPr>
              <w:pStyle w:val="TableParagraph"/>
              <w:ind w:left="375" w:hanging="8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71014501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C12DD3" w14:textId="77777777" w:rsidR="006C4F7A" w:rsidRPr="004F4AD5" w:rsidRDefault="006C4F7A" w:rsidP="006C4F7A">
            <w:pPr>
              <w:pStyle w:val="TableParagraph"/>
              <w:ind w:left="252" w:right="2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0607EF2B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6EED3B" w14:textId="77777777" w:rsidR="006C4F7A" w:rsidRPr="004F4AD5" w:rsidRDefault="006C4F7A" w:rsidP="006C4F7A">
            <w:pPr>
              <w:pStyle w:val="TableParagraph"/>
              <w:ind w:left="4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76" w:type="pct"/>
          </w:tcPr>
          <w:p w14:paraId="2F8FDB82" w14:textId="77777777" w:rsidR="006C4F7A" w:rsidRPr="004F4AD5" w:rsidRDefault="006C4F7A" w:rsidP="006C4F7A">
            <w:pPr>
              <w:pStyle w:val="TableParagraph"/>
              <w:ind w:left="50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3CE4D36F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900E8F" w14:textId="77777777" w:rsidR="006C4F7A" w:rsidRPr="004F4AD5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7E8B577E" w14:textId="77777777" w:rsidR="006C4F7A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2A86AEB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521A93CF" w14:textId="77777777" w:rsidR="006C4F7A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0A54F41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40DE4F66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98CD47" w14:textId="77777777" w:rsidR="006C4F7A" w:rsidRPr="004F4AD5" w:rsidRDefault="006C4F7A" w:rsidP="006C4F7A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2007F2BD" w14:textId="77777777" w:rsidR="006C4F7A" w:rsidRPr="004F4AD5" w:rsidRDefault="006C4F7A" w:rsidP="006C4F7A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comportamenti scorretti a favore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in particolare la procedura di affidamento diretto ha un elevato grado di discrezionalità.</w:t>
            </w:r>
          </w:p>
        </w:tc>
      </w:tr>
      <w:tr w:rsidR="006C4F7A" w:rsidRPr="004F4AD5" w14:paraId="4FCBE285" w14:textId="77777777" w:rsidTr="006C4F7A">
        <w:trPr>
          <w:trHeight w:val="571"/>
        </w:trPr>
        <w:tc>
          <w:tcPr>
            <w:tcW w:w="473" w:type="pct"/>
          </w:tcPr>
          <w:p w14:paraId="23BB49C2" w14:textId="77777777" w:rsidR="006C4F7A" w:rsidRPr="004F4AD5" w:rsidRDefault="006C4F7A" w:rsidP="006C4F7A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Affidamenti in house</w:t>
            </w:r>
          </w:p>
        </w:tc>
        <w:tc>
          <w:tcPr>
            <w:tcW w:w="423" w:type="pct"/>
          </w:tcPr>
          <w:p w14:paraId="6309524B" w14:textId="7ACC8687" w:rsidR="006C4F7A" w:rsidRPr="004F4AD5" w:rsidRDefault="006C4F7A" w:rsidP="006C4F7A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73221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77A6F7A3" w14:textId="77777777" w:rsidR="006C4F7A" w:rsidRPr="004F4AD5" w:rsidRDefault="006C4F7A" w:rsidP="006C4F7A">
            <w:pPr>
              <w:pStyle w:val="TableParagraph"/>
              <w:ind w:left="106" w:right="87" w:hanging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5B7713BC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3D0651" w14:textId="77777777" w:rsidR="006C4F7A" w:rsidRPr="004F4AD5" w:rsidRDefault="006C4F7A" w:rsidP="006C4F7A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7A27FDEE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458F9E" w14:textId="77777777" w:rsidR="006C4F7A" w:rsidRPr="004F4AD5" w:rsidRDefault="006C4F7A" w:rsidP="006C4F7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76" w:type="pct"/>
          </w:tcPr>
          <w:p w14:paraId="66A3906A" w14:textId="77777777" w:rsidR="006C4F7A" w:rsidRPr="004F4AD5" w:rsidRDefault="006C4F7A" w:rsidP="006C4F7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2BE821A1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5EDF48" w14:textId="77777777" w:rsidR="006C4F7A" w:rsidRPr="004F4AD5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69A86CB3" w14:textId="77777777" w:rsidR="006C4F7A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D5EFAEC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3FCD1F27" w14:textId="77777777" w:rsidR="006C4F7A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B30F8E7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60C998AC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F2E7C3" w14:textId="77777777" w:rsidR="006C4F7A" w:rsidRPr="004F4AD5" w:rsidRDefault="006C4F7A" w:rsidP="006C4F7A">
            <w:pPr>
              <w:pStyle w:val="TableParagraph"/>
              <w:ind w:left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71B1DF2E" w14:textId="77777777" w:rsidR="006C4F7A" w:rsidRPr="004F4AD5" w:rsidRDefault="006C4F7A" w:rsidP="006C4F7A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 comportamenti scorretti a favore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in particolare la procedura di affidamento in house ha un elevato grado di discrezionalità.</w:t>
            </w:r>
          </w:p>
        </w:tc>
      </w:tr>
      <w:tr w:rsidR="006C4F7A" w:rsidRPr="004F4AD5" w14:paraId="1BB4CB93" w14:textId="77777777" w:rsidTr="006C4F7A">
        <w:trPr>
          <w:trHeight w:val="571"/>
        </w:trPr>
        <w:tc>
          <w:tcPr>
            <w:tcW w:w="473" w:type="pct"/>
          </w:tcPr>
          <w:p w14:paraId="5BBDD711" w14:textId="77777777" w:rsidR="006C4F7A" w:rsidRPr="00076ACC" w:rsidRDefault="006C4F7A" w:rsidP="006C4F7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ATTIVITA': Nomina della commissione giudicatrice art. 77</w:t>
            </w:r>
          </w:p>
        </w:tc>
        <w:tc>
          <w:tcPr>
            <w:tcW w:w="423" w:type="pct"/>
          </w:tcPr>
          <w:p w14:paraId="1CF07D59" w14:textId="485F885B" w:rsidR="006C4F7A" w:rsidRPr="00076ACC" w:rsidRDefault="006C4F7A" w:rsidP="006C4F7A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73221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51056E76" w14:textId="77777777" w:rsidR="006C4F7A" w:rsidRPr="00076ACC" w:rsidRDefault="006C4F7A" w:rsidP="006C4F7A">
            <w:pPr>
              <w:pStyle w:val="TableParagraph"/>
              <w:ind w:left="30" w:righ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6B885F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5B86BE" w14:textId="77777777" w:rsidR="006C4F7A" w:rsidRPr="00076ACC" w:rsidRDefault="006C4F7A" w:rsidP="006C4F7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424D05E2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E7874B" w14:textId="77777777" w:rsidR="006C4F7A" w:rsidRPr="00076ACC" w:rsidRDefault="006C4F7A" w:rsidP="006C4F7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76" w:type="pct"/>
          </w:tcPr>
          <w:p w14:paraId="103E1A12" w14:textId="77777777" w:rsidR="006C4F7A" w:rsidRPr="00076ACC" w:rsidRDefault="006C4F7A" w:rsidP="006C4F7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397AE581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C34BD9" w14:textId="77777777" w:rsidR="006C4F7A" w:rsidRPr="00076ACC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71419055" w14:textId="77777777" w:rsidR="006C4F7A" w:rsidRPr="00076ACC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B4AF82C" w14:textId="77777777" w:rsidR="006C4F7A" w:rsidRPr="00076ACC" w:rsidRDefault="006C4F7A" w:rsidP="006C4F7A">
            <w:pPr>
              <w:jc w:val="center"/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061FB463" w14:textId="77777777" w:rsidR="006C4F7A" w:rsidRPr="00076ACC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957EBF2" w14:textId="77777777" w:rsidR="006C4F7A" w:rsidRPr="00076ACC" w:rsidRDefault="006C4F7A" w:rsidP="006C4F7A">
            <w:pPr>
              <w:jc w:val="center"/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0D035C50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F921C8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7491E2C0" w14:textId="77777777" w:rsidR="006C4F7A" w:rsidRPr="004F4AD5" w:rsidRDefault="006C4F7A" w:rsidP="006C4F7A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 comportamenti scorretti a favore di talune imprese e in danno di altre, la nomina della commissione riveste un peso importante all’interno del processo di appalto.</w:t>
            </w:r>
          </w:p>
        </w:tc>
      </w:tr>
      <w:tr w:rsidR="006C4F7A" w:rsidRPr="004F4AD5" w14:paraId="1D5D7478" w14:textId="77777777" w:rsidTr="006C4F7A">
        <w:trPr>
          <w:trHeight w:val="571"/>
        </w:trPr>
        <w:tc>
          <w:tcPr>
            <w:tcW w:w="473" w:type="pct"/>
          </w:tcPr>
          <w:p w14:paraId="01F28891" w14:textId="77777777" w:rsidR="006C4F7A" w:rsidRPr="004F4AD5" w:rsidRDefault="006C4F7A" w:rsidP="006C4F7A">
            <w:pPr>
              <w:pStyle w:val="TableParagraph"/>
              <w:ind w:right="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ATTIVITA': Verifica delle offerte anomale art. 97</w:t>
            </w:r>
          </w:p>
        </w:tc>
        <w:tc>
          <w:tcPr>
            <w:tcW w:w="423" w:type="pct"/>
          </w:tcPr>
          <w:p w14:paraId="506DE510" w14:textId="33FC4499" w:rsidR="006C4F7A" w:rsidRPr="004F4AD5" w:rsidRDefault="006C4F7A" w:rsidP="006C4F7A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73221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22F96E1C" w14:textId="77777777" w:rsidR="006C4F7A" w:rsidRPr="004F4AD5" w:rsidRDefault="006C4F7A" w:rsidP="006C4F7A">
            <w:pPr>
              <w:pStyle w:val="TableParagraph"/>
              <w:ind w:left="30" w:righ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5601E3BD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8AB303" w14:textId="77777777" w:rsidR="006C4F7A" w:rsidRPr="004F4AD5" w:rsidRDefault="006C4F7A" w:rsidP="006C4F7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61023C66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D40BBE" w14:textId="77777777" w:rsidR="006C4F7A" w:rsidRPr="004F4AD5" w:rsidRDefault="006C4F7A" w:rsidP="006C4F7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3AD34713" w14:textId="77777777" w:rsidR="006C4F7A" w:rsidRPr="004F4AD5" w:rsidRDefault="006C4F7A" w:rsidP="006C4F7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565A6F94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776C23" w14:textId="77777777" w:rsidR="006C4F7A" w:rsidRPr="004F4AD5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0E7C5FB9" w14:textId="77777777" w:rsidR="006C4F7A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470E9FD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0ACD6814" w14:textId="77777777" w:rsidR="006C4F7A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51E8097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7E37D29B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977587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53848133" w14:textId="77777777" w:rsidR="006C4F7A" w:rsidRPr="004F4AD5" w:rsidRDefault="006C4F7A" w:rsidP="006C4F7A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di lavori, forniture e servizi, dati gli interessi economici che attivano, possono celare comportamenti scorretti a favore di talune imprese e in danno di altre.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fase della verifica delle offerte anomale è rilevante per gli esiti dell’appalto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6C4F7A" w:rsidRPr="004F4AD5" w14:paraId="4C47C146" w14:textId="77777777" w:rsidTr="006C4F7A">
        <w:trPr>
          <w:trHeight w:val="571"/>
        </w:trPr>
        <w:tc>
          <w:tcPr>
            <w:tcW w:w="473" w:type="pct"/>
          </w:tcPr>
          <w:p w14:paraId="2549EB80" w14:textId="77777777" w:rsidR="006C4F7A" w:rsidRPr="00076ACC" w:rsidRDefault="006C4F7A" w:rsidP="006C4F7A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ATTIVITA': Proposta di aggiudicazione in base al prezzo</w:t>
            </w:r>
          </w:p>
        </w:tc>
        <w:tc>
          <w:tcPr>
            <w:tcW w:w="423" w:type="pct"/>
          </w:tcPr>
          <w:p w14:paraId="1FDC410E" w14:textId="128F888A" w:rsidR="006C4F7A" w:rsidRPr="00076ACC" w:rsidRDefault="006C4F7A" w:rsidP="006C4F7A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73221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5FB8685C" w14:textId="77777777" w:rsidR="006C4F7A" w:rsidRPr="00076ACC" w:rsidRDefault="006C4F7A" w:rsidP="006C4F7A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40888D0E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9820AF" w14:textId="77777777" w:rsidR="006C4F7A" w:rsidRPr="00076ACC" w:rsidRDefault="006C4F7A" w:rsidP="006C4F7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542AC82B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4DF75C" w14:textId="77777777" w:rsidR="006C4F7A" w:rsidRPr="00076ACC" w:rsidRDefault="006C4F7A" w:rsidP="006C4F7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321740D1" w14:textId="77777777" w:rsidR="006C4F7A" w:rsidRPr="00076ACC" w:rsidRDefault="006C4F7A" w:rsidP="006C4F7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411E54D6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A97773" w14:textId="77777777" w:rsidR="006C4F7A" w:rsidRPr="00076ACC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57584B38" w14:textId="77777777" w:rsidR="006C4F7A" w:rsidRPr="00076ACC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14A9861" w14:textId="77777777" w:rsidR="006C4F7A" w:rsidRPr="00076ACC" w:rsidRDefault="006C4F7A" w:rsidP="006C4F7A">
            <w:pPr>
              <w:jc w:val="center"/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55C4B6CD" w14:textId="77777777" w:rsidR="006C4F7A" w:rsidRPr="00076ACC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6A5B029" w14:textId="77777777" w:rsidR="006C4F7A" w:rsidRPr="00076ACC" w:rsidRDefault="006C4F7A" w:rsidP="006C4F7A">
            <w:pPr>
              <w:jc w:val="center"/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4D63FEFE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3A37E9" w14:textId="77777777" w:rsidR="006C4F7A" w:rsidRPr="00076ACC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247F8CC2" w14:textId="77777777" w:rsidR="006C4F7A" w:rsidRPr="004F4AD5" w:rsidRDefault="006C4F7A" w:rsidP="006C4F7A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di lavori, forniture e servizi, dati gli interessi economici che attivano, possono celare comportamenti scorretti a favore di talune imprese e in danno di altre.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fase di scelta del criterio di aggiudicazione è rilevante per gli esiti dell’appalto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6C4F7A" w:rsidRPr="004F4AD5" w14:paraId="5D27201B" w14:textId="77777777" w:rsidTr="006C4F7A">
        <w:trPr>
          <w:trHeight w:val="571"/>
        </w:trPr>
        <w:tc>
          <w:tcPr>
            <w:tcW w:w="473" w:type="pct"/>
          </w:tcPr>
          <w:p w14:paraId="77CE6940" w14:textId="77777777" w:rsidR="006C4F7A" w:rsidRPr="004F4AD5" w:rsidRDefault="006C4F7A" w:rsidP="006C4F7A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TTIVITA': Proposta di aggiudicazione in base all’OEPV</w:t>
            </w:r>
          </w:p>
        </w:tc>
        <w:tc>
          <w:tcPr>
            <w:tcW w:w="423" w:type="pct"/>
          </w:tcPr>
          <w:p w14:paraId="44A8BFC0" w14:textId="6C00C023" w:rsidR="006C4F7A" w:rsidRPr="004F4AD5" w:rsidRDefault="006C4F7A" w:rsidP="006C4F7A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73221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18D0FA33" w14:textId="77777777" w:rsidR="006C4F7A" w:rsidRPr="004F4AD5" w:rsidRDefault="006C4F7A" w:rsidP="006C4F7A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241B3B04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B3BCAE" w14:textId="77777777" w:rsidR="006C4F7A" w:rsidRPr="004F4AD5" w:rsidRDefault="006C4F7A" w:rsidP="006C4F7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615A29D6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03F3A5" w14:textId="77777777" w:rsidR="006C4F7A" w:rsidRPr="004F4AD5" w:rsidRDefault="006C4F7A" w:rsidP="006C4F7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41A6F947" w14:textId="77777777" w:rsidR="006C4F7A" w:rsidRPr="004F4AD5" w:rsidRDefault="006C4F7A" w:rsidP="006C4F7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3DB5E7B1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865569" w14:textId="77777777" w:rsidR="006C4F7A" w:rsidRPr="004F4AD5" w:rsidRDefault="006C4F7A" w:rsidP="006C4F7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6A874408" w14:textId="77777777" w:rsidR="006C4F7A" w:rsidRDefault="006C4F7A" w:rsidP="006C4F7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249CB29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4403BF15" w14:textId="77777777" w:rsidR="006C4F7A" w:rsidRDefault="006C4F7A" w:rsidP="006C4F7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EC664A4" w14:textId="77777777" w:rsidR="006C4F7A" w:rsidRDefault="006C4F7A" w:rsidP="006C4F7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7C0FC383" w14:textId="77777777" w:rsidR="006C4F7A" w:rsidRPr="004F4AD5" w:rsidRDefault="006C4F7A" w:rsidP="006C4F7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CC73ED" w14:textId="77777777" w:rsidR="006C4F7A" w:rsidRPr="004F4AD5" w:rsidRDefault="006C4F7A" w:rsidP="006C4F7A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5587FDF9" w14:textId="77777777" w:rsidR="006C4F7A" w:rsidRPr="004F4AD5" w:rsidRDefault="006C4F7A" w:rsidP="006C4F7A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di lavori, forniture e servizi, dati gli interessi economici che attivano, possono celare comportamenti scorretti a favore di talune imprese e in danno di altre.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fase di scelta del criterio di aggiudicazione è rilevante per gli esiti dell’appalto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00E4F" w:rsidRPr="004F4AD5" w14:paraId="57968F81" w14:textId="77777777" w:rsidTr="006C4F7A">
        <w:trPr>
          <w:trHeight w:val="379"/>
        </w:trPr>
        <w:tc>
          <w:tcPr>
            <w:tcW w:w="473" w:type="pct"/>
          </w:tcPr>
          <w:p w14:paraId="4107A62B" w14:textId="77777777" w:rsidR="00800E4F" w:rsidRPr="008A7D42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e archiviazione dei contratti pubblici</w:t>
            </w:r>
          </w:p>
        </w:tc>
        <w:tc>
          <w:tcPr>
            <w:tcW w:w="423" w:type="pct"/>
          </w:tcPr>
          <w:p w14:paraId="5D7E8AD9" w14:textId="3C4ABDEF" w:rsidR="00800E4F" w:rsidRPr="008A7D42" w:rsidRDefault="006C4F7A" w:rsidP="00C2360D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5AA18EC2" w14:textId="77777777" w:rsidR="00800E4F" w:rsidRPr="008A7D42" w:rsidRDefault="00800E4F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02EE7FD9" w14:textId="77777777" w:rsidR="00800E4F" w:rsidRPr="008A7D42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12AB535E" w14:textId="77777777" w:rsidR="00800E4F" w:rsidRPr="008A7D42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373" w:type="pct"/>
          </w:tcPr>
          <w:p w14:paraId="51AA0515" w14:textId="77777777" w:rsidR="00800E4F" w:rsidRPr="008A7D42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291CF7F" w14:textId="77777777" w:rsidR="00800E4F" w:rsidRPr="008A7D42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2ED1FEF3" w14:textId="77777777" w:rsidR="00800E4F" w:rsidRPr="008A7D42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492E7284" w14:textId="77777777" w:rsidR="00800E4F" w:rsidRPr="008A7D42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EC1250" w14:textId="77777777" w:rsidR="00800E4F" w:rsidRPr="008A7D42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1C87512B" w14:textId="77777777" w:rsidR="00800E4F" w:rsidRPr="008A7D42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E41AAC0" w14:textId="77777777" w:rsidR="00800E4F" w:rsidRPr="008A7D42" w:rsidRDefault="00800E4F" w:rsidP="00C2360D">
            <w:pPr>
              <w:jc w:val="center"/>
            </w:pPr>
            <w:r w:rsidRPr="008A7D42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08405036" w14:textId="77777777" w:rsidR="00800E4F" w:rsidRPr="008A7D42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651CD88" w14:textId="77777777" w:rsidR="00800E4F" w:rsidRPr="008A7D42" w:rsidRDefault="00800E4F" w:rsidP="00C2360D">
            <w:pPr>
              <w:jc w:val="center"/>
            </w:pPr>
            <w:r w:rsidRPr="008A7D42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2B46B0CD" w14:textId="77777777" w:rsidR="00800E4F" w:rsidRPr="008A7D42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1F96C82" w14:textId="77777777" w:rsidR="00800E4F" w:rsidRPr="008A7D42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1086" w:type="pct"/>
          </w:tcPr>
          <w:p w14:paraId="68C48E5E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1A4766" w:rsidRPr="004F4AD5" w14:paraId="5B2310B9" w14:textId="77777777" w:rsidTr="006C4F7A">
        <w:trPr>
          <w:trHeight w:val="379"/>
        </w:trPr>
        <w:tc>
          <w:tcPr>
            <w:tcW w:w="473" w:type="pct"/>
          </w:tcPr>
          <w:p w14:paraId="716EFF77" w14:textId="7CD6FE60" w:rsidR="001A4766" w:rsidRPr="008A7D42" w:rsidRDefault="001A4766" w:rsidP="001A4766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Progetti PNRR</w:t>
            </w:r>
          </w:p>
        </w:tc>
        <w:tc>
          <w:tcPr>
            <w:tcW w:w="423" w:type="pct"/>
          </w:tcPr>
          <w:p w14:paraId="4A4B700A" w14:textId="46CE6194" w:rsidR="001A4766" w:rsidRDefault="001A4766" w:rsidP="001A4766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4B161A8E" w14:textId="77777777" w:rsidR="001A4766" w:rsidRPr="008A7D42" w:rsidRDefault="001A4766" w:rsidP="001A4766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3D1D7FC8" w14:textId="77777777" w:rsidR="001A4766" w:rsidRPr="004F4AD5" w:rsidRDefault="001A4766" w:rsidP="001A476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059B25" w14:textId="2FBBF070" w:rsidR="001A4766" w:rsidRPr="008A7D42" w:rsidRDefault="001A4766" w:rsidP="001A4766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5803D380" w14:textId="77777777" w:rsidR="001A4766" w:rsidRPr="004F4AD5" w:rsidRDefault="001A4766" w:rsidP="001A476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1DA0F3" w14:textId="25D5B509" w:rsidR="001A4766" w:rsidRPr="008A7D42" w:rsidRDefault="001A4766" w:rsidP="001A4766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6FB46131" w14:textId="77777777" w:rsidR="001A4766" w:rsidRPr="008A7D42" w:rsidRDefault="001A4766" w:rsidP="001A4766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128EE474" w14:textId="77777777" w:rsidR="001A4766" w:rsidRPr="004F4AD5" w:rsidRDefault="001A4766" w:rsidP="001A476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01899C" w14:textId="0EDEE2E0" w:rsidR="001A4766" w:rsidRPr="008A7D42" w:rsidRDefault="001A4766" w:rsidP="001A476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17B26FB6" w14:textId="77777777" w:rsidR="001A4766" w:rsidRDefault="001A4766" w:rsidP="001A4766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4092CC5" w14:textId="337465C5" w:rsidR="001A4766" w:rsidRPr="008A7D42" w:rsidRDefault="001A4766" w:rsidP="001A4766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13710971" w14:textId="77777777" w:rsidR="001A4766" w:rsidRDefault="001A4766" w:rsidP="001A4766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F074839" w14:textId="7283E37A" w:rsidR="001A4766" w:rsidRPr="008A7D42" w:rsidRDefault="001A4766" w:rsidP="001A4766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48BABEB3" w14:textId="77777777" w:rsidR="001A4766" w:rsidRPr="004F4AD5" w:rsidRDefault="001A4766" w:rsidP="001A4766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6A9790" w14:textId="3F32AAC6" w:rsidR="001A4766" w:rsidRPr="008A7D42" w:rsidRDefault="001A4766" w:rsidP="001A4766">
            <w:pPr>
              <w:pStyle w:val="TableParagraph"/>
              <w:ind w:left="39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55453585" w14:textId="59AF432C" w:rsidR="001A4766" w:rsidRPr="008A7D42" w:rsidRDefault="001A4766" w:rsidP="001A4766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progetti legati al PNRR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dati gli interessi economici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rilevanti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che attivano, possono celare comportamenti scorretti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da parte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ne imprese e in danno di altre, nonché in danno alla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all’Ente e alla collettività.</w:t>
            </w:r>
          </w:p>
        </w:tc>
      </w:tr>
      <w:tr w:rsidR="004C76DB" w:rsidRPr="004F4AD5" w14:paraId="379430B4" w14:textId="77777777" w:rsidTr="006C4F7A">
        <w:trPr>
          <w:trHeight w:val="379"/>
        </w:trPr>
        <w:tc>
          <w:tcPr>
            <w:tcW w:w="473" w:type="pct"/>
          </w:tcPr>
          <w:p w14:paraId="573DFB0B" w14:textId="02BA8D13" w:rsidR="004C76DB" w:rsidRPr="008A7D42" w:rsidRDefault="004C76DB" w:rsidP="004C76DB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Verifiche antiriciclaggio e antiterrorismo</w:t>
            </w:r>
          </w:p>
        </w:tc>
        <w:tc>
          <w:tcPr>
            <w:tcW w:w="423" w:type="pct"/>
          </w:tcPr>
          <w:p w14:paraId="7FD4AD7C" w14:textId="76824C2B" w:rsidR="004C76DB" w:rsidRDefault="004C76DB" w:rsidP="004C76DB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373" w:type="pct"/>
          </w:tcPr>
          <w:p w14:paraId="1D105BBF" w14:textId="77777777" w:rsidR="004C76DB" w:rsidRPr="008A7D42" w:rsidRDefault="004C76DB" w:rsidP="004C76DB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2EAB7964" w14:textId="77777777" w:rsidR="004C76DB" w:rsidRPr="004F4AD5" w:rsidRDefault="004C76DB" w:rsidP="004C76D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9C5EDE" w14:textId="035CB0F2" w:rsidR="004C76DB" w:rsidRPr="008A7D42" w:rsidRDefault="004C76DB" w:rsidP="004C76DB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15FCEF8F" w14:textId="77777777" w:rsidR="004C76DB" w:rsidRPr="004F4AD5" w:rsidRDefault="004C76DB" w:rsidP="004C76D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F03221" w14:textId="237F0AE8" w:rsidR="004C76DB" w:rsidRPr="008A7D42" w:rsidRDefault="004C76DB" w:rsidP="004C76DB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6DC000C4" w14:textId="77777777" w:rsidR="004C76DB" w:rsidRPr="008A7D42" w:rsidRDefault="004C76DB" w:rsidP="004C76DB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5BD22478" w14:textId="77777777" w:rsidR="004C76DB" w:rsidRPr="004F4AD5" w:rsidRDefault="004C76DB" w:rsidP="004C76D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EA44CD" w14:textId="27CE06A8" w:rsidR="004C76DB" w:rsidRPr="008A7D42" w:rsidRDefault="004C76DB" w:rsidP="004C76D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25E22690" w14:textId="77777777" w:rsidR="004C76DB" w:rsidRDefault="004C76DB" w:rsidP="004C76DB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B5E785E" w14:textId="6FEE1962" w:rsidR="004C76DB" w:rsidRPr="008A7D42" w:rsidRDefault="004C76DB" w:rsidP="004C76DB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1C50B1D9" w14:textId="77777777" w:rsidR="004C76DB" w:rsidRDefault="004C76DB" w:rsidP="004C76DB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23C666B" w14:textId="5EC3A560" w:rsidR="004C76DB" w:rsidRPr="008A7D42" w:rsidRDefault="004C76DB" w:rsidP="004C76DB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04" w:type="pct"/>
          </w:tcPr>
          <w:p w14:paraId="12AC4206" w14:textId="77777777" w:rsidR="004C76DB" w:rsidRPr="004F4AD5" w:rsidRDefault="004C76DB" w:rsidP="004C76D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20085" w14:textId="756D941A" w:rsidR="004C76DB" w:rsidRPr="008A7D42" w:rsidRDefault="004C76DB" w:rsidP="004C76DB">
            <w:pPr>
              <w:pStyle w:val="TableParagraph"/>
              <w:ind w:left="39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86" w:type="pct"/>
          </w:tcPr>
          <w:p w14:paraId="134ACC81" w14:textId="6A07BC69" w:rsidR="004C76DB" w:rsidRPr="008A7D42" w:rsidRDefault="00EF30FB" w:rsidP="004C76DB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Le verifiche sugli appalti, concessioni e contributi vanno operate quando vi siano ragionevoli dubbi sulla natura degli attori coinvolti.</w:t>
            </w:r>
          </w:p>
        </w:tc>
      </w:tr>
    </w:tbl>
    <w:p w14:paraId="29DCE292" w14:textId="68F16B4A" w:rsidR="00800E4F" w:rsidRPr="00A347F5" w:rsidRDefault="00370384" w:rsidP="00A347F5">
      <w:pPr>
        <w:jc w:val="both"/>
        <w:rPr>
          <w:b/>
          <w:bCs/>
          <w:sz w:val="24"/>
          <w:szCs w:val="24"/>
        </w:rPr>
      </w:pPr>
      <w:r>
        <w:br w:type="page"/>
      </w:r>
      <w:r w:rsidR="00A347F5" w:rsidRPr="00A347F5">
        <w:rPr>
          <w:b/>
          <w:bCs/>
          <w:sz w:val="24"/>
          <w:szCs w:val="24"/>
        </w:rPr>
        <w:lastRenderedPageBreak/>
        <w:t>SERVIZI DI STAFF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303"/>
        <w:gridCol w:w="1148"/>
        <w:gridCol w:w="991"/>
        <w:gridCol w:w="1148"/>
        <w:gridCol w:w="1466"/>
        <w:gridCol w:w="994"/>
        <w:gridCol w:w="1613"/>
        <w:gridCol w:w="994"/>
        <w:gridCol w:w="1078"/>
        <w:gridCol w:w="3202"/>
      </w:tblGrid>
      <w:tr w:rsidR="00370384" w:rsidRPr="004F4AD5" w14:paraId="1167141A" w14:textId="77777777" w:rsidTr="00A57DBC">
        <w:trPr>
          <w:trHeight w:val="359"/>
        </w:trPr>
        <w:tc>
          <w:tcPr>
            <w:tcW w:w="473" w:type="pct"/>
            <w:vMerge w:val="restart"/>
          </w:tcPr>
          <w:p w14:paraId="2A91FF16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23" w:type="pct"/>
            <w:vMerge w:val="restart"/>
          </w:tcPr>
          <w:p w14:paraId="3DF3BF17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373" w:type="pct"/>
            <w:vMerge w:val="restart"/>
          </w:tcPr>
          <w:p w14:paraId="4AF6B5DD" w14:textId="77777777" w:rsidR="00370384" w:rsidRPr="00D82B1F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341" w:type="pct"/>
            <w:gridSpan w:val="6"/>
          </w:tcPr>
          <w:p w14:paraId="75ABB753" w14:textId="77777777" w:rsidR="00370384" w:rsidRPr="00D82B1F" w:rsidRDefault="00370384" w:rsidP="00167882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350" w:type="pct"/>
            <w:vMerge w:val="restart"/>
          </w:tcPr>
          <w:p w14:paraId="57A4D566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1041" w:type="pct"/>
            <w:vMerge w:val="restart"/>
          </w:tcPr>
          <w:p w14:paraId="699B99C5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370384" w:rsidRPr="004F4AD5" w14:paraId="69BEA8D4" w14:textId="77777777" w:rsidTr="00A57DBC">
        <w:trPr>
          <w:trHeight w:val="763"/>
        </w:trPr>
        <w:tc>
          <w:tcPr>
            <w:tcW w:w="473" w:type="pct"/>
            <w:vMerge/>
            <w:tcBorders>
              <w:top w:val="nil"/>
            </w:tcBorders>
          </w:tcPr>
          <w:p w14:paraId="3A7AF4C0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3" w:type="pct"/>
            <w:vMerge/>
          </w:tcPr>
          <w:p w14:paraId="1A0C3249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vMerge/>
            <w:tcBorders>
              <w:top w:val="nil"/>
            </w:tcBorders>
          </w:tcPr>
          <w:p w14:paraId="60F1C766" w14:textId="77777777" w:rsidR="00370384" w:rsidRPr="00D82B1F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367B8CB1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373" w:type="pct"/>
          </w:tcPr>
          <w:p w14:paraId="3CD126B6" w14:textId="77777777" w:rsidR="00370384" w:rsidRPr="00D82B1F" w:rsidRDefault="00370384" w:rsidP="00167882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76" w:type="pct"/>
          </w:tcPr>
          <w:p w14:paraId="3EC6E7BD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23" w:type="pct"/>
          </w:tcPr>
          <w:p w14:paraId="6FB50C68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24" w:type="pct"/>
          </w:tcPr>
          <w:p w14:paraId="0FA9EE51" w14:textId="77777777" w:rsidR="00370384" w:rsidRPr="00F6095F" w:rsidRDefault="00370384" w:rsidP="00167882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23" w:type="pct"/>
          </w:tcPr>
          <w:p w14:paraId="052848B6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350" w:type="pct"/>
            <w:vMerge/>
            <w:tcBorders>
              <w:top w:val="nil"/>
            </w:tcBorders>
          </w:tcPr>
          <w:p w14:paraId="757A12D4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1" w:type="pct"/>
            <w:vMerge/>
            <w:tcBorders>
              <w:top w:val="nil"/>
            </w:tcBorders>
          </w:tcPr>
          <w:p w14:paraId="67314F5E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F7E9A" w:rsidRPr="004F4AD5" w14:paraId="2843F818" w14:textId="77777777" w:rsidTr="00A57DBC">
        <w:trPr>
          <w:trHeight w:val="571"/>
        </w:trPr>
        <w:tc>
          <w:tcPr>
            <w:tcW w:w="473" w:type="pct"/>
          </w:tcPr>
          <w:p w14:paraId="525FCB7E" w14:textId="77777777" w:rsidR="004F7E9A" w:rsidRPr="004F4AD5" w:rsidRDefault="004F7E9A" w:rsidP="004F7E9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evata dei protesti</w:t>
            </w:r>
          </w:p>
        </w:tc>
        <w:tc>
          <w:tcPr>
            <w:tcW w:w="423" w:type="pct"/>
          </w:tcPr>
          <w:p w14:paraId="400E91FE" w14:textId="77777777" w:rsidR="004F7E9A" w:rsidRPr="004F4AD5" w:rsidRDefault="004F7E9A" w:rsidP="004F7E9A">
            <w:pPr>
              <w:pStyle w:val="TableParagraph"/>
              <w:ind w:right="3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373" w:type="pct"/>
          </w:tcPr>
          <w:p w14:paraId="0A03825C" w14:textId="77777777" w:rsidR="004F7E9A" w:rsidRPr="004F4AD5" w:rsidRDefault="004F7E9A" w:rsidP="004F7E9A">
            <w:pPr>
              <w:pStyle w:val="TableParagraph"/>
              <w:ind w:left="46" w:right="36" w:firstLin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43ACC908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A907EE" w14:textId="77777777" w:rsidR="004F7E9A" w:rsidRPr="004F4AD5" w:rsidRDefault="004F7E9A" w:rsidP="004F7E9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373" w:type="pct"/>
          </w:tcPr>
          <w:p w14:paraId="2DA20F00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264F2A" w14:textId="77777777" w:rsidR="004F7E9A" w:rsidRPr="004F4AD5" w:rsidRDefault="004F7E9A" w:rsidP="004F7E9A">
            <w:pPr>
              <w:pStyle w:val="TableParagraph"/>
              <w:ind w:left="4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76" w:type="pct"/>
          </w:tcPr>
          <w:p w14:paraId="01B7C1C6" w14:textId="77777777" w:rsidR="004F7E9A" w:rsidRPr="004F4AD5" w:rsidRDefault="004F7E9A" w:rsidP="004F7E9A">
            <w:pPr>
              <w:pStyle w:val="TableParagraph"/>
              <w:ind w:left="50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01916F4C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676A16" w14:textId="77777777" w:rsidR="004F7E9A" w:rsidRPr="004F4AD5" w:rsidRDefault="004F7E9A" w:rsidP="004F7E9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715DB6A9" w14:textId="77777777" w:rsidR="004F7E9A" w:rsidRDefault="004F7E9A" w:rsidP="004F7E9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33554FA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2009BDBC" w14:textId="77777777" w:rsidR="004F7E9A" w:rsidRDefault="004F7E9A" w:rsidP="004F7E9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0C090A4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0" w:type="pct"/>
          </w:tcPr>
          <w:p w14:paraId="6679B805" w14:textId="77777777" w:rsidR="00F641CA" w:rsidRDefault="00F641CA" w:rsidP="004F7E9A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66958CDA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1041" w:type="pct"/>
          </w:tcPr>
          <w:p w14:paraId="12497CC3" w14:textId="77777777" w:rsidR="004F7E9A" w:rsidRPr="004F4AD5" w:rsidRDefault="004F7E9A" w:rsidP="004F7E9A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di levata dei protesti, svolta in autonomia dal segretario,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ha un impatto rilevante e diretto sul beneficiario.</w:t>
            </w:r>
          </w:p>
        </w:tc>
      </w:tr>
      <w:tr w:rsidR="004F7E9A" w:rsidRPr="004F4AD5" w14:paraId="1E1FE82D" w14:textId="77777777" w:rsidTr="00A57DBC">
        <w:trPr>
          <w:trHeight w:val="571"/>
        </w:trPr>
        <w:tc>
          <w:tcPr>
            <w:tcW w:w="473" w:type="pct"/>
          </w:tcPr>
          <w:p w14:paraId="52916D7C" w14:textId="77777777" w:rsidR="004F7E9A" w:rsidRPr="004F4AD5" w:rsidRDefault="004F7E9A" w:rsidP="004F7E9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dei procedimenti di segnalazione e reclamo</w:t>
            </w:r>
          </w:p>
        </w:tc>
        <w:tc>
          <w:tcPr>
            <w:tcW w:w="423" w:type="pct"/>
          </w:tcPr>
          <w:p w14:paraId="302213CD" w14:textId="77777777" w:rsidR="004F7E9A" w:rsidRDefault="004F7E9A" w:rsidP="004F7E9A">
            <w:r w:rsidRPr="009B4D48"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373" w:type="pct"/>
          </w:tcPr>
          <w:p w14:paraId="265E6C93" w14:textId="77777777" w:rsidR="004F7E9A" w:rsidRPr="004F4AD5" w:rsidRDefault="004F7E9A" w:rsidP="004F7E9A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0F7819B9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7F8B47" w14:textId="77777777" w:rsidR="004F7E9A" w:rsidRPr="004F4AD5" w:rsidRDefault="004F7E9A" w:rsidP="004F7E9A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373" w:type="pct"/>
          </w:tcPr>
          <w:p w14:paraId="710ED7B1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758448" w14:textId="77777777" w:rsidR="004F7E9A" w:rsidRPr="004F4AD5" w:rsidRDefault="004F7E9A" w:rsidP="004F7E9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7460960B" w14:textId="77777777" w:rsidR="004F7E9A" w:rsidRPr="004F4AD5" w:rsidRDefault="004F7E9A" w:rsidP="004F7E9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386926AC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FD65EF" w14:textId="77777777" w:rsidR="004F7E9A" w:rsidRPr="004F4AD5" w:rsidRDefault="004F7E9A" w:rsidP="004F7E9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783C464E" w14:textId="77777777" w:rsidR="004F7E9A" w:rsidRDefault="004F7E9A" w:rsidP="004F7E9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B621F4A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3E572496" w14:textId="77777777" w:rsidR="004F7E9A" w:rsidRDefault="004F7E9A" w:rsidP="004F7E9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0236C01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0" w:type="pct"/>
          </w:tcPr>
          <w:p w14:paraId="59F33036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8D7D41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1041" w:type="pct"/>
          </w:tcPr>
          <w:p w14:paraId="0C0B0733" w14:textId="77777777" w:rsidR="004F7E9A" w:rsidRPr="004F4AD5" w:rsidRDefault="004F7E9A" w:rsidP="004F7E9A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vantaggi e utilità personali. Ma dati i valori economici, in genere modesti, che il processo attiva, 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rischio è stato ritenuto Medio.</w:t>
            </w:r>
          </w:p>
        </w:tc>
      </w:tr>
      <w:tr w:rsidR="004F7E9A" w:rsidRPr="004F4AD5" w14:paraId="65D7D846" w14:textId="77777777" w:rsidTr="00A57DBC">
        <w:trPr>
          <w:trHeight w:val="571"/>
        </w:trPr>
        <w:tc>
          <w:tcPr>
            <w:tcW w:w="473" w:type="pct"/>
          </w:tcPr>
          <w:p w14:paraId="491AC61D" w14:textId="77777777" w:rsidR="004F7E9A" w:rsidRPr="004F4AD5" w:rsidRDefault="004F7E9A" w:rsidP="004F7E9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Supporto giuridico e pareri legali</w:t>
            </w:r>
          </w:p>
        </w:tc>
        <w:tc>
          <w:tcPr>
            <w:tcW w:w="423" w:type="pct"/>
          </w:tcPr>
          <w:p w14:paraId="232F101E" w14:textId="77777777" w:rsidR="004F7E9A" w:rsidRDefault="004F7E9A" w:rsidP="004F7E9A">
            <w:r w:rsidRPr="009B4D48"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373" w:type="pct"/>
          </w:tcPr>
          <w:p w14:paraId="5F8A109C" w14:textId="77777777" w:rsidR="004F7E9A" w:rsidRPr="004F4AD5" w:rsidRDefault="004F7E9A" w:rsidP="004F7E9A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4EAC15F9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D3E17A" w14:textId="77777777" w:rsidR="004F7E9A" w:rsidRPr="004F4AD5" w:rsidRDefault="004F7E9A" w:rsidP="004F7E9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373" w:type="pct"/>
          </w:tcPr>
          <w:p w14:paraId="6D7DCE00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54B72F" w14:textId="77777777" w:rsidR="004F7E9A" w:rsidRPr="004F4AD5" w:rsidRDefault="004F7E9A" w:rsidP="004F7E9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6304502D" w14:textId="77777777" w:rsidR="004F7E9A" w:rsidRPr="004F4AD5" w:rsidRDefault="004F7E9A" w:rsidP="004F7E9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3784C0D7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6C08F" w14:textId="77777777" w:rsidR="004F7E9A" w:rsidRPr="004F4AD5" w:rsidRDefault="004F7E9A" w:rsidP="004F7E9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01762098" w14:textId="77777777" w:rsidR="004F7E9A" w:rsidRDefault="004F7E9A" w:rsidP="004F7E9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BCD1766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76077606" w14:textId="77777777" w:rsidR="004F7E9A" w:rsidRDefault="004F7E9A" w:rsidP="004F7E9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747C4F2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0" w:type="pct"/>
          </w:tcPr>
          <w:p w14:paraId="375B446B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5C81CE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1041" w:type="pct"/>
          </w:tcPr>
          <w:p w14:paraId="4EEC99DF" w14:textId="77777777" w:rsidR="004F7E9A" w:rsidRPr="004F4AD5" w:rsidRDefault="004F7E9A" w:rsidP="004F7E9A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vantaggi e utilità personali. Ma dati i valori economici, in genere modesti, che il processo attiva, 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rischio è stato ritenuto Medio.</w:t>
            </w:r>
          </w:p>
        </w:tc>
      </w:tr>
      <w:tr w:rsidR="004F7E9A" w:rsidRPr="004F4AD5" w14:paraId="49A74CD4" w14:textId="77777777" w:rsidTr="00A57DBC">
        <w:trPr>
          <w:trHeight w:val="571"/>
        </w:trPr>
        <w:tc>
          <w:tcPr>
            <w:tcW w:w="473" w:type="pct"/>
          </w:tcPr>
          <w:p w14:paraId="2490F496" w14:textId="77777777" w:rsidR="004F7E9A" w:rsidRPr="004F4AD5" w:rsidRDefault="004F7E9A" w:rsidP="004F7E9A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contenzioso</w:t>
            </w:r>
          </w:p>
        </w:tc>
        <w:tc>
          <w:tcPr>
            <w:tcW w:w="423" w:type="pct"/>
          </w:tcPr>
          <w:p w14:paraId="6803DB55" w14:textId="77777777" w:rsidR="004F7E9A" w:rsidRPr="004F4AD5" w:rsidRDefault="004F7E9A" w:rsidP="004F7E9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373" w:type="pct"/>
          </w:tcPr>
          <w:p w14:paraId="77023899" w14:textId="77777777" w:rsidR="004F7E9A" w:rsidRPr="004F4AD5" w:rsidRDefault="004F7E9A" w:rsidP="004F7E9A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2B4234ED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F53EF1" w14:textId="77777777" w:rsidR="004F7E9A" w:rsidRPr="004F4AD5" w:rsidRDefault="004F7E9A" w:rsidP="004F7E9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373" w:type="pct"/>
          </w:tcPr>
          <w:p w14:paraId="4C7C6B08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22F6AF" w14:textId="77777777" w:rsidR="004F7E9A" w:rsidRPr="004F4AD5" w:rsidRDefault="004F7E9A" w:rsidP="004F7E9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445E7D2D" w14:textId="77777777" w:rsidR="004F7E9A" w:rsidRPr="004F4AD5" w:rsidRDefault="004F7E9A" w:rsidP="004F7E9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77F50CDF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FBCBF0" w14:textId="77777777" w:rsidR="004F7E9A" w:rsidRPr="004F4AD5" w:rsidRDefault="004F7E9A" w:rsidP="004F7E9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6CCB72A7" w14:textId="77777777" w:rsidR="004F7E9A" w:rsidRDefault="004F7E9A" w:rsidP="004F7E9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3FA60E9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4764A861" w14:textId="77777777" w:rsidR="004F7E9A" w:rsidRDefault="004F7E9A" w:rsidP="004F7E9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B9C73FE" w14:textId="77777777" w:rsidR="004F7E9A" w:rsidRDefault="004F7E9A" w:rsidP="004F7E9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0" w:type="pct"/>
          </w:tcPr>
          <w:p w14:paraId="3C1AC08C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599CA3" w14:textId="77777777" w:rsidR="004F7E9A" w:rsidRPr="004F4AD5" w:rsidRDefault="004F7E9A" w:rsidP="004F7E9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1041" w:type="pct"/>
          </w:tcPr>
          <w:p w14:paraId="2DDB1AFE" w14:textId="77777777" w:rsidR="004F7E9A" w:rsidRPr="004F4AD5" w:rsidRDefault="004F7E9A" w:rsidP="004F7E9A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vantaggi e utilità personali. Ma dati i valori economici, in genere modesti, che il processo attiva, 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rischio è stato ritenuto Medio.</w:t>
            </w:r>
          </w:p>
        </w:tc>
      </w:tr>
      <w:tr w:rsidR="00F641CA" w:rsidRPr="004F4AD5" w14:paraId="7B00F889" w14:textId="77777777" w:rsidTr="00A57DBC">
        <w:trPr>
          <w:trHeight w:val="571"/>
        </w:trPr>
        <w:tc>
          <w:tcPr>
            <w:tcW w:w="473" w:type="pct"/>
          </w:tcPr>
          <w:p w14:paraId="323B3097" w14:textId="77777777" w:rsidR="00F641CA" w:rsidRPr="004F4AD5" w:rsidRDefault="00F641CA" w:rsidP="00F641CA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Accesso agli atti, accesso civico</w:t>
            </w:r>
          </w:p>
        </w:tc>
        <w:tc>
          <w:tcPr>
            <w:tcW w:w="423" w:type="pct"/>
          </w:tcPr>
          <w:p w14:paraId="23C3E6F3" w14:textId="77777777" w:rsidR="00F641CA" w:rsidRDefault="00F641CA" w:rsidP="00F641CA"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373" w:type="pct"/>
          </w:tcPr>
          <w:p w14:paraId="2D7FC6CE" w14:textId="77777777" w:rsidR="00F641CA" w:rsidRPr="004F4AD5" w:rsidRDefault="00F641CA" w:rsidP="00F641CA">
            <w:pPr>
              <w:pStyle w:val="TableParagraph"/>
              <w:ind w:left="471" w:hanging="2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2" w:type="pct"/>
          </w:tcPr>
          <w:p w14:paraId="19FA8E1A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2A36F0" w14:textId="77777777" w:rsidR="00F641CA" w:rsidRPr="004F4AD5" w:rsidRDefault="00F641CA" w:rsidP="00F641CA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373" w:type="pct"/>
          </w:tcPr>
          <w:p w14:paraId="3A8A7792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19E278" w14:textId="77777777" w:rsidR="00F641CA" w:rsidRPr="004F4AD5" w:rsidRDefault="00F641CA" w:rsidP="00F641C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76" w:type="pct"/>
          </w:tcPr>
          <w:p w14:paraId="15120BE9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" w:type="pct"/>
          </w:tcPr>
          <w:p w14:paraId="705F95ED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078C5A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24" w:type="pct"/>
          </w:tcPr>
          <w:p w14:paraId="22A017DD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2C0317B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23" w:type="pct"/>
          </w:tcPr>
          <w:p w14:paraId="52371E5D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794B82B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0" w:type="pct"/>
          </w:tcPr>
          <w:p w14:paraId="0F6A100F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F6B908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1041" w:type="pct"/>
          </w:tcPr>
          <w:p w14:paraId="7E2560D6" w14:textId="77777777" w:rsidR="00F641CA" w:rsidRPr="004F4AD5" w:rsidRDefault="00F641CA" w:rsidP="00F641CA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 vantaggi e utilità personali, tuttavia eventuali vantaggi economici non sono diretti e la discrezionalità è media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</w:tbl>
    <w:p w14:paraId="744DD380" w14:textId="2973A92F" w:rsidR="00800E4F" w:rsidRPr="00A347F5" w:rsidRDefault="00370384" w:rsidP="00A347F5">
      <w:pPr>
        <w:jc w:val="both"/>
        <w:rPr>
          <w:b/>
          <w:bCs/>
          <w:sz w:val="24"/>
          <w:szCs w:val="24"/>
        </w:rPr>
      </w:pPr>
      <w:r>
        <w:br w:type="page"/>
      </w:r>
      <w:hyperlink r:id="rId6" w:anchor="h01-assistenza-organi-istituzionali-affari-gener" w:history="1">
        <w:r w:rsidR="00A347F5" w:rsidRPr="00A347F5">
          <w:rPr>
            <w:b/>
            <w:bCs/>
          </w:rPr>
          <w:t>01</w:t>
        </w:r>
        <w:r w:rsidR="00A347F5" w:rsidRPr="00A347F5">
          <w:rPr>
            <w:b/>
            <w:bCs/>
            <w:sz w:val="24"/>
            <w:szCs w:val="24"/>
          </w:rPr>
          <w:t xml:space="preserve"> - Assistenza organi, istituzionali,</w:t>
        </w:r>
        <w:r w:rsidR="00A347F5">
          <w:rPr>
            <w:b/>
            <w:bCs/>
            <w:sz w:val="24"/>
            <w:szCs w:val="24"/>
          </w:rPr>
          <w:t xml:space="preserve"> </w:t>
        </w:r>
        <w:r w:rsidR="00A347F5" w:rsidRPr="00A347F5">
          <w:rPr>
            <w:b/>
            <w:bCs/>
            <w:sz w:val="24"/>
            <w:szCs w:val="24"/>
          </w:rPr>
          <w:t>affari generali, U.R.P. , servizi demografici, elettorali, statistici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800E4F" w:rsidRPr="004F4AD5" w14:paraId="3C62C3BC" w14:textId="77777777" w:rsidTr="00C2360D">
        <w:trPr>
          <w:trHeight w:val="359"/>
        </w:trPr>
        <w:tc>
          <w:tcPr>
            <w:tcW w:w="503" w:type="pct"/>
            <w:vMerge w:val="restart"/>
          </w:tcPr>
          <w:p w14:paraId="68B7C345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6CCB0BF3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449659F8" w14:textId="77777777" w:rsidR="00800E4F" w:rsidRPr="00D82B1F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57066020" w14:textId="77777777" w:rsidR="00800E4F" w:rsidRPr="00D82B1F" w:rsidRDefault="00800E4F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2AA28E15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39318908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800E4F" w:rsidRPr="004F4AD5" w14:paraId="415DA6B5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33FBD63E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5F56E548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23A6F66A" w14:textId="77777777" w:rsidR="00800E4F" w:rsidRPr="00D82B1F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74812A1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02FF8754" w14:textId="77777777" w:rsidR="00800E4F" w:rsidRPr="00D82B1F" w:rsidRDefault="00800E4F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1FF75704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6ED20274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09B5105C" w14:textId="77777777" w:rsidR="00800E4F" w:rsidRPr="00F6095F" w:rsidRDefault="00800E4F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02414269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1C9D7756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5FF7D2C5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0E4F" w:rsidRPr="004F4AD5" w14:paraId="43435E76" w14:textId="77777777" w:rsidTr="00C2360D">
        <w:trPr>
          <w:trHeight w:val="647"/>
        </w:trPr>
        <w:tc>
          <w:tcPr>
            <w:tcW w:w="503" w:type="pct"/>
          </w:tcPr>
          <w:p w14:paraId="40D1511C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protocollo</w:t>
            </w:r>
          </w:p>
        </w:tc>
        <w:tc>
          <w:tcPr>
            <w:tcW w:w="453" w:type="pct"/>
          </w:tcPr>
          <w:p w14:paraId="39217378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403" w:type="pct"/>
          </w:tcPr>
          <w:p w14:paraId="53578355" w14:textId="77777777" w:rsidR="00800E4F" w:rsidRPr="004F4AD5" w:rsidRDefault="00800E4F" w:rsidP="00C2360D">
            <w:pPr>
              <w:pStyle w:val="TableParagraph"/>
              <w:ind w:left="766" w:hanging="65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F562B5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C8C1A8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3BBA0DD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B1D9B4" w14:textId="77777777" w:rsidR="00800E4F" w:rsidRPr="004F4AD5" w:rsidRDefault="00800E4F" w:rsidP="00C2360D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20F9BE1C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7FF0B6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65DA24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46E81DA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E785BE4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A6A0F8C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1E33FE8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6177D26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28FAC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5529E502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 Pertanto, il rischio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è stato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ritenuto basso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00E4F" w:rsidRPr="004F4AD5" w14:paraId="6139B44A" w14:textId="77777777" w:rsidTr="00C2360D">
        <w:trPr>
          <w:trHeight w:val="647"/>
        </w:trPr>
        <w:tc>
          <w:tcPr>
            <w:tcW w:w="503" w:type="pct"/>
          </w:tcPr>
          <w:p w14:paraId="0A8B9B74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Funzionamento degli organi collegiali</w:t>
            </w:r>
          </w:p>
        </w:tc>
        <w:tc>
          <w:tcPr>
            <w:tcW w:w="453" w:type="pct"/>
          </w:tcPr>
          <w:p w14:paraId="28D768AA" w14:textId="77777777" w:rsidR="00800E4F" w:rsidRDefault="00800E4F" w:rsidP="00C2360D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403" w:type="pct"/>
          </w:tcPr>
          <w:p w14:paraId="6AD70C16" w14:textId="77777777" w:rsidR="00800E4F" w:rsidRPr="004F4AD5" w:rsidRDefault="00800E4F" w:rsidP="00C2360D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6F78906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08DB5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3A59537D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E4AA45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5264D3F6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124555E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EBB82F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305D665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1FE8E2C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DA111A3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72E8A62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F7FA84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682528" w14:textId="77777777" w:rsidR="00800E4F" w:rsidRPr="004F4AD5" w:rsidRDefault="00800E4F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7966362F" w14:textId="77777777" w:rsidR="00800E4F" w:rsidRPr="004F4AD5" w:rsidRDefault="00800E4F" w:rsidP="00C2360D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00E4F" w:rsidRPr="004F4AD5" w14:paraId="5FA8114E" w14:textId="77777777" w:rsidTr="00C2360D">
        <w:trPr>
          <w:trHeight w:val="647"/>
        </w:trPr>
        <w:tc>
          <w:tcPr>
            <w:tcW w:w="503" w:type="pct"/>
          </w:tcPr>
          <w:p w14:paraId="7DC6679A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delle deliberazioni</w:t>
            </w:r>
          </w:p>
        </w:tc>
        <w:tc>
          <w:tcPr>
            <w:tcW w:w="453" w:type="pct"/>
          </w:tcPr>
          <w:p w14:paraId="3F816E4A" w14:textId="77777777" w:rsidR="00800E4F" w:rsidRDefault="00800E4F" w:rsidP="00C2360D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403" w:type="pct"/>
          </w:tcPr>
          <w:p w14:paraId="6370E3B9" w14:textId="77777777" w:rsidR="00800E4F" w:rsidRPr="004F4AD5" w:rsidRDefault="00800E4F" w:rsidP="00C2360D">
            <w:pPr>
              <w:pStyle w:val="TableParagraph"/>
              <w:ind w:left="601" w:hanging="3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CDD1E0C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D6BD80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4E30BD2D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D653D8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3F5B5FE8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F7B2A56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140407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1EB51C4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BACA225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8D54C65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9E08832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5D5C74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4A8B7D" w14:textId="77777777" w:rsidR="00800E4F" w:rsidRPr="004F4AD5" w:rsidRDefault="00800E4F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27D62A0E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. </w:t>
            </w:r>
          </w:p>
          <w:p w14:paraId="5E182749" w14:textId="77777777" w:rsidR="00800E4F" w:rsidRPr="004F4AD5" w:rsidRDefault="00800E4F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0E4F" w:rsidRPr="004F4AD5" w14:paraId="76AFC1CA" w14:textId="77777777" w:rsidTr="00C2360D">
        <w:trPr>
          <w:trHeight w:val="647"/>
        </w:trPr>
        <w:tc>
          <w:tcPr>
            <w:tcW w:w="503" w:type="pct"/>
          </w:tcPr>
          <w:p w14:paraId="4DACCBDB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dell'archivio corrente e di deposito</w:t>
            </w:r>
          </w:p>
        </w:tc>
        <w:tc>
          <w:tcPr>
            <w:tcW w:w="453" w:type="pct"/>
          </w:tcPr>
          <w:p w14:paraId="79156753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403" w:type="pct"/>
          </w:tcPr>
          <w:p w14:paraId="4529C207" w14:textId="77777777" w:rsidR="00800E4F" w:rsidRPr="004F4AD5" w:rsidRDefault="00800E4F" w:rsidP="00C2360D">
            <w:pPr>
              <w:pStyle w:val="TableParagraph"/>
              <w:ind w:left="154" w:firstLine="20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E056F8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940726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06E321BD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91F679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44A95D3E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06AF2D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F2B105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67DC5EA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21E6538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31DEC90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E091446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D5B919A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DA86C" w14:textId="77777777" w:rsidR="00800E4F" w:rsidRPr="004F4AD5" w:rsidRDefault="00800E4F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54630B27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. </w:t>
            </w:r>
          </w:p>
        </w:tc>
      </w:tr>
      <w:tr w:rsidR="00800E4F" w:rsidRPr="004F4AD5" w14:paraId="7944EC74" w14:textId="77777777" w:rsidTr="00C2360D">
        <w:trPr>
          <w:trHeight w:val="647"/>
        </w:trPr>
        <w:tc>
          <w:tcPr>
            <w:tcW w:w="503" w:type="pct"/>
          </w:tcPr>
          <w:p w14:paraId="4FAA4E6E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dell'archivio storico</w:t>
            </w:r>
          </w:p>
        </w:tc>
        <w:tc>
          <w:tcPr>
            <w:tcW w:w="453" w:type="pct"/>
          </w:tcPr>
          <w:p w14:paraId="538FA91A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403" w:type="pct"/>
          </w:tcPr>
          <w:p w14:paraId="49572DCD" w14:textId="77777777" w:rsidR="00800E4F" w:rsidRPr="004F4AD5" w:rsidRDefault="00800E4F" w:rsidP="00C2360D">
            <w:pPr>
              <w:pStyle w:val="TableParagraph"/>
              <w:ind w:left="154" w:firstLine="20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084E5C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6F774D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5040C2C7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7D253B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5F0A3993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64FA0E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DBC7D4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58E0608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48A179A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0B85FB6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C3CB11E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F63AA3C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868D93" w14:textId="77777777" w:rsidR="00800E4F" w:rsidRPr="004F4AD5" w:rsidRDefault="00800E4F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6DF208B5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00E4F" w:rsidRPr="004F4AD5" w14:paraId="7C8E83B4" w14:textId="77777777" w:rsidTr="00C2360D">
        <w:trPr>
          <w:trHeight w:val="811"/>
        </w:trPr>
        <w:tc>
          <w:tcPr>
            <w:tcW w:w="503" w:type="pct"/>
          </w:tcPr>
          <w:p w14:paraId="64302323" w14:textId="77777777" w:rsidR="00800E4F" w:rsidRPr="000D3863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dei lavori art. 21</w:t>
            </w:r>
          </w:p>
        </w:tc>
        <w:tc>
          <w:tcPr>
            <w:tcW w:w="453" w:type="pct"/>
          </w:tcPr>
          <w:p w14:paraId="25C0DF71" w14:textId="77777777" w:rsidR="00800E4F" w:rsidRPr="000D3863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7348B0D6" w14:textId="77777777" w:rsidR="00800E4F" w:rsidRPr="000D3863" w:rsidRDefault="00800E4F" w:rsidP="00C2360D">
            <w:pPr>
              <w:pStyle w:val="TableParagraph"/>
              <w:ind w:left="601" w:hanging="3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6B50A30" w14:textId="77777777" w:rsidR="00800E4F" w:rsidRPr="000D386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54A470" w14:textId="77777777" w:rsidR="00800E4F" w:rsidRPr="000D3863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0C351DBB" w14:textId="77777777" w:rsidR="00800E4F" w:rsidRPr="000D386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C23585" w14:textId="77777777" w:rsidR="00800E4F" w:rsidRPr="000D3863" w:rsidRDefault="00800E4F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718C1E0F" w14:textId="77777777" w:rsidR="00800E4F" w:rsidRPr="000D3863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76A1146" w14:textId="77777777" w:rsidR="00800E4F" w:rsidRPr="000D386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256C98" w14:textId="77777777" w:rsidR="00800E4F" w:rsidRPr="000D3863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5C3C59B" w14:textId="77777777" w:rsidR="00800E4F" w:rsidRPr="000D3863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280A299" w14:textId="77777777" w:rsidR="00800E4F" w:rsidRPr="000D3863" w:rsidRDefault="00800E4F" w:rsidP="00C2360D">
            <w:pPr>
              <w:jc w:val="center"/>
            </w:pPr>
            <w:r w:rsidRPr="000D3863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BEAB8E0" w14:textId="77777777" w:rsidR="00800E4F" w:rsidRPr="000D3863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6C3356D" w14:textId="77777777" w:rsidR="00800E4F" w:rsidRPr="000D3863" w:rsidRDefault="00800E4F" w:rsidP="00C2360D">
            <w:pPr>
              <w:jc w:val="center"/>
            </w:pPr>
            <w:r w:rsidRPr="000D3863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9E57E72" w14:textId="77777777" w:rsidR="00800E4F" w:rsidRPr="000D386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30D22D" w14:textId="77777777" w:rsidR="00800E4F" w:rsidRPr="000D386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7FFBDE5D" w14:textId="77777777" w:rsidR="00800E4F" w:rsidRPr="004F4AD5" w:rsidRDefault="00800E4F" w:rsidP="00C2360D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organi deliberanti potrebbero utilizzare impropriamente i loro poteri per ottenere vantaggi e utilità personali. Ma dato che il processo non produce alcun vantaggio immediato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diretto</w:t>
            </w: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 terzi, il rischio è stato ritenuto Medio.</w:t>
            </w:r>
          </w:p>
        </w:tc>
      </w:tr>
      <w:tr w:rsidR="00800E4F" w:rsidRPr="004F4AD5" w14:paraId="30CFBD47" w14:textId="77777777" w:rsidTr="00C2360D">
        <w:trPr>
          <w:trHeight w:val="811"/>
        </w:trPr>
        <w:tc>
          <w:tcPr>
            <w:tcW w:w="503" w:type="pct"/>
          </w:tcPr>
          <w:p w14:paraId="025F7C37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Programmazione di forniture e di servizi</w:t>
            </w:r>
          </w:p>
        </w:tc>
        <w:tc>
          <w:tcPr>
            <w:tcW w:w="453" w:type="pct"/>
          </w:tcPr>
          <w:p w14:paraId="242D0C25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403" w:type="pct"/>
          </w:tcPr>
          <w:p w14:paraId="6F37A9D4" w14:textId="77777777" w:rsidR="00800E4F" w:rsidRPr="004F4AD5" w:rsidRDefault="00800E4F" w:rsidP="00C2360D">
            <w:pPr>
              <w:pStyle w:val="TableParagraph"/>
              <w:ind w:left="601" w:hanging="3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57B184F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6076ED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75BF2EF9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79EE3C" w14:textId="77777777" w:rsidR="00800E4F" w:rsidRPr="004F4AD5" w:rsidRDefault="00800E4F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5AB53D4D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5FD941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26ACB1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2BBCBA9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980BF34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B33F931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3EBBBB2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58C6EE9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87B2EB" w14:textId="77777777" w:rsidR="00800E4F" w:rsidRPr="004F4AD5" w:rsidRDefault="00800E4F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6BE7A5C7" w14:textId="77777777" w:rsidR="00800E4F" w:rsidRPr="004F4AD5" w:rsidRDefault="00800E4F" w:rsidP="00C2360D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organi deliberanti potrebbero utilizzare impropriamente i loro poteri per ottenere vantaggi e utilità personali. Ma dato che il processo non produce alcun vantaggio immediato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diretto</w:t>
            </w: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 terzi, il rischio è stato ritenuto Medio.</w:t>
            </w:r>
          </w:p>
        </w:tc>
      </w:tr>
      <w:tr w:rsidR="00800E4F" w:rsidRPr="004F4AD5" w14:paraId="4E65036D" w14:textId="77777777" w:rsidTr="00C2360D">
        <w:trPr>
          <w:trHeight w:val="811"/>
        </w:trPr>
        <w:tc>
          <w:tcPr>
            <w:tcW w:w="503" w:type="pct"/>
          </w:tcPr>
          <w:p w14:paraId="2C9D1B8B" w14:textId="77777777" w:rsidR="00800E4F" w:rsidRPr="00122198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5"/>
                <w:sz w:val="16"/>
                <w:szCs w:val="16"/>
              </w:rPr>
              <w:t>Pratiche anagrafiche</w:t>
            </w:r>
          </w:p>
        </w:tc>
        <w:tc>
          <w:tcPr>
            <w:tcW w:w="453" w:type="pct"/>
          </w:tcPr>
          <w:p w14:paraId="223679AA" w14:textId="77777777" w:rsidR="00800E4F" w:rsidRPr="00122198" w:rsidRDefault="00800E4F" w:rsidP="00C2360D">
            <w:pPr>
              <w:pStyle w:val="TableParagraph"/>
              <w:ind w:left="30" w:right="2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1EE64441" w14:textId="77777777" w:rsidR="00800E4F" w:rsidRPr="00122198" w:rsidRDefault="00800E4F" w:rsidP="00C2360D">
            <w:pPr>
              <w:pStyle w:val="TableParagraph"/>
              <w:ind w:left="30" w:right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2D52EC2" w14:textId="77777777" w:rsidR="00800E4F" w:rsidRPr="00122198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6F8458" w14:textId="77777777" w:rsidR="00800E4F" w:rsidRPr="00122198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1C3502D5" w14:textId="77777777" w:rsidR="00800E4F" w:rsidRPr="00122198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BA6E36" w14:textId="77777777" w:rsidR="00800E4F" w:rsidRPr="00122198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6322D65F" w14:textId="77777777" w:rsidR="00800E4F" w:rsidRPr="00122198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A86E2A9" w14:textId="77777777" w:rsidR="00800E4F" w:rsidRPr="00122198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B259AB" w14:textId="77777777" w:rsidR="00800E4F" w:rsidRPr="00122198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C26BAA7" w14:textId="77777777" w:rsidR="00800E4F" w:rsidRPr="00122198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4D38816" w14:textId="77777777" w:rsidR="00800E4F" w:rsidRPr="00122198" w:rsidRDefault="00800E4F" w:rsidP="00C2360D">
            <w:pPr>
              <w:jc w:val="center"/>
            </w:pPr>
            <w:r w:rsidRPr="0012219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21891A7" w14:textId="77777777" w:rsidR="00800E4F" w:rsidRPr="00122198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3988F75" w14:textId="77777777" w:rsidR="00800E4F" w:rsidRPr="00122198" w:rsidRDefault="00800E4F" w:rsidP="00C2360D">
            <w:pPr>
              <w:jc w:val="center"/>
            </w:pPr>
            <w:r w:rsidRPr="0012219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EC44289" w14:textId="77777777" w:rsidR="00800E4F" w:rsidRPr="00122198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39631A" w14:textId="77777777" w:rsidR="00800E4F" w:rsidRPr="00122198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769BB468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162AE2B0" w14:textId="77777777" w:rsidTr="00C2360D">
        <w:trPr>
          <w:trHeight w:val="811"/>
        </w:trPr>
        <w:tc>
          <w:tcPr>
            <w:tcW w:w="503" w:type="pct"/>
          </w:tcPr>
          <w:p w14:paraId="14413A00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Certificazioni anagrafiche</w:t>
            </w:r>
          </w:p>
        </w:tc>
        <w:tc>
          <w:tcPr>
            <w:tcW w:w="453" w:type="pct"/>
          </w:tcPr>
          <w:p w14:paraId="255ADDD4" w14:textId="77777777" w:rsidR="00800E4F" w:rsidRDefault="00800E4F" w:rsidP="00C2360D">
            <w:r w:rsidRPr="00EB5905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29FCE0F7" w14:textId="77777777" w:rsidR="00800E4F" w:rsidRPr="004F4AD5" w:rsidRDefault="00800E4F" w:rsidP="00C2360D">
            <w:pPr>
              <w:pStyle w:val="TableParagraph"/>
              <w:ind w:left="30" w:right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54F1A20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AA38E2" w14:textId="77777777" w:rsidR="00800E4F" w:rsidRPr="001748CF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6B550838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294F8B" w14:textId="77777777" w:rsidR="00800E4F" w:rsidRPr="001748CF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23DD636F" w14:textId="77777777" w:rsidR="00800E4F" w:rsidRPr="001748CF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F3C6E4A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600C56" w14:textId="77777777" w:rsidR="00800E4F" w:rsidRPr="001748CF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BC61809" w14:textId="77777777" w:rsidR="00800E4F" w:rsidRPr="001748C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994CE1D" w14:textId="77777777" w:rsidR="00800E4F" w:rsidRPr="001748CF" w:rsidRDefault="00800E4F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CB3F4E4" w14:textId="77777777" w:rsidR="00800E4F" w:rsidRPr="001748C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EC6BE2D" w14:textId="77777777" w:rsidR="00800E4F" w:rsidRPr="001748CF" w:rsidRDefault="00800E4F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97A74D3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E0B07E" w14:textId="77777777" w:rsidR="00800E4F" w:rsidRPr="001748CF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3BDFDCEA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1CA1CDA0" w14:textId="77777777" w:rsidTr="00C2360D">
        <w:trPr>
          <w:trHeight w:val="811"/>
        </w:trPr>
        <w:tc>
          <w:tcPr>
            <w:tcW w:w="503" w:type="pct"/>
          </w:tcPr>
          <w:p w14:paraId="06474013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tti di nascita, morte, cittadinanza e matrimonio</w:t>
            </w:r>
          </w:p>
        </w:tc>
        <w:tc>
          <w:tcPr>
            <w:tcW w:w="453" w:type="pct"/>
          </w:tcPr>
          <w:p w14:paraId="7671CCF9" w14:textId="77777777" w:rsidR="00800E4F" w:rsidRDefault="00800E4F" w:rsidP="00C2360D">
            <w:r w:rsidRPr="00EB5905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06D175E1" w14:textId="77777777" w:rsidR="00800E4F" w:rsidRPr="004F4AD5" w:rsidRDefault="00800E4F" w:rsidP="00C2360D">
            <w:pPr>
              <w:pStyle w:val="TableParagraph"/>
              <w:ind w:left="30" w:right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CA3F150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6D42DC" w14:textId="77777777" w:rsidR="00800E4F" w:rsidRPr="001748CF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02AABFA0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861E76" w14:textId="77777777" w:rsidR="00800E4F" w:rsidRPr="001748CF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134B7DB2" w14:textId="77777777" w:rsidR="00800E4F" w:rsidRPr="001748CF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221E490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4A4C6A" w14:textId="77777777" w:rsidR="00800E4F" w:rsidRPr="001748CF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2627220" w14:textId="77777777" w:rsidR="00800E4F" w:rsidRPr="001748C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5C0F398" w14:textId="77777777" w:rsidR="00800E4F" w:rsidRPr="001748CF" w:rsidRDefault="00800E4F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64DCA03" w14:textId="77777777" w:rsidR="00800E4F" w:rsidRPr="001748C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14BACFC" w14:textId="77777777" w:rsidR="00800E4F" w:rsidRPr="001748CF" w:rsidRDefault="00800E4F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F37F57F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D1DA96" w14:textId="77777777" w:rsidR="00800E4F" w:rsidRPr="001748CF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7DBB7C70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7F606E74" w14:textId="77777777" w:rsidTr="00C2360D">
        <w:trPr>
          <w:trHeight w:val="811"/>
        </w:trPr>
        <w:tc>
          <w:tcPr>
            <w:tcW w:w="503" w:type="pct"/>
          </w:tcPr>
          <w:p w14:paraId="065A2D33" w14:textId="77777777" w:rsidR="00800E4F" w:rsidRPr="004F4AD5" w:rsidRDefault="00800E4F" w:rsidP="00C2360D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Rilascio di documenti di identità</w:t>
            </w:r>
          </w:p>
        </w:tc>
        <w:tc>
          <w:tcPr>
            <w:tcW w:w="453" w:type="pct"/>
          </w:tcPr>
          <w:p w14:paraId="4C84A83C" w14:textId="77777777" w:rsidR="00800E4F" w:rsidRDefault="00800E4F" w:rsidP="00C2360D">
            <w:r w:rsidRPr="00EB5905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1836F42B" w14:textId="77777777" w:rsidR="00800E4F" w:rsidRPr="004F4AD5" w:rsidRDefault="00800E4F" w:rsidP="00C2360D">
            <w:pPr>
              <w:pStyle w:val="TableParagraph"/>
              <w:ind w:left="30" w:right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F41DE74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FFD0E5" w14:textId="77777777" w:rsidR="00800E4F" w:rsidRPr="001748CF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2CFDC958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21FB07" w14:textId="77777777" w:rsidR="00800E4F" w:rsidRPr="001748CF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75A80F03" w14:textId="77777777" w:rsidR="00800E4F" w:rsidRPr="001748CF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B54CD44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538831" w14:textId="77777777" w:rsidR="00800E4F" w:rsidRPr="001748CF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29C7527" w14:textId="77777777" w:rsidR="00800E4F" w:rsidRPr="001748C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747193C" w14:textId="77777777" w:rsidR="00800E4F" w:rsidRPr="001748CF" w:rsidRDefault="00800E4F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D9FD1E4" w14:textId="77777777" w:rsidR="00800E4F" w:rsidRPr="001748C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743C90F" w14:textId="77777777" w:rsidR="00800E4F" w:rsidRPr="001748CF" w:rsidRDefault="00800E4F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E8504E4" w14:textId="77777777" w:rsidR="00800E4F" w:rsidRPr="001748C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195A65" w14:textId="77777777" w:rsidR="00800E4F" w:rsidRPr="001748CF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17ADBE0B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51FE88E0" w14:textId="77777777" w:rsidTr="00C2360D">
        <w:trPr>
          <w:trHeight w:val="811"/>
        </w:trPr>
        <w:tc>
          <w:tcPr>
            <w:tcW w:w="503" w:type="pct"/>
          </w:tcPr>
          <w:p w14:paraId="317A5CC4" w14:textId="77777777" w:rsidR="00800E4F" w:rsidRPr="00940142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5"/>
                <w:sz w:val="16"/>
                <w:szCs w:val="16"/>
              </w:rPr>
              <w:t>Rilascio di patrocini</w:t>
            </w:r>
          </w:p>
        </w:tc>
        <w:tc>
          <w:tcPr>
            <w:tcW w:w="453" w:type="pct"/>
          </w:tcPr>
          <w:p w14:paraId="3E459229" w14:textId="77777777" w:rsidR="00800E4F" w:rsidRPr="00940142" w:rsidRDefault="00800E4F" w:rsidP="00C2360D">
            <w:r w:rsidRPr="00940142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0E050943" w14:textId="77777777" w:rsidR="00800E4F" w:rsidRPr="00940142" w:rsidRDefault="00800E4F" w:rsidP="00C2360D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2410510" w14:textId="77777777" w:rsidR="00800E4F" w:rsidRPr="00940142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6C19B8" w14:textId="77777777" w:rsidR="00800E4F" w:rsidRPr="00940142" w:rsidRDefault="00800E4F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252378B1" w14:textId="77777777" w:rsidR="00800E4F" w:rsidRPr="00940142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D9F7C4" w14:textId="77777777" w:rsidR="00800E4F" w:rsidRPr="00940142" w:rsidRDefault="00800E4F" w:rsidP="00C2360D">
            <w:pPr>
              <w:pStyle w:val="TableParagraph"/>
              <w:ind w:left="438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3102EF66" w14:textId="77777777" w:rsidR="00800E4F" w:rsidRPr="00940142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8A6E3AF" w14:textId="77777777" w:rsidR="00800E4F" w:rsidRPr="00940142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79A34B" w14:textId="77777777" w:rsidR="00800E4F" w:rsidRPr="00940142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67A2B3E" w14:textId="77777777" w:rsidR="00800E4F" w:rsidRPr="00940142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7D9CFCD" w14:textId="77777777" w:rsidR="00800E4F" w:rsidRPr="00940142" w:rsidRDefault="00800E4F" w:rsidP="00C2360D">
            <w:pPr>
              <w:jc w:val="center"/>
            </w:pPr>
            <w:r w:rsidRPr="00940142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A05C311" w14:textId="77777777" w:rsidR="00800E4F" w:rsidRPr="00940142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A19239E" w14:textId="77777777" w:rsidR="00800E4F" w:rsidRPr="00940142" w:rsidRDefault="00800E4F" w:rsidP="00C2360D">
            <w:pPr>
              <w:jc w:val="center"/>
            </w:pPr>
            <w:r w:rsidRPr="00940142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1781FF7" w14:textId="77777777" w:rsidR="00800E4F" w:rsidRPr="00940142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6F3015" w14:textId="77777777" w:rsidR="00800E4F" w:rsidRPr="00940142" w:rsidRDefault="00800E4F" w:rsidP="00C2360D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2C9457F1" w14:textId="77777777" w:rsidR="00800E4F" w:rsidRPr="004F4AD5" w:rsidRDefault="00800E4F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Gli interessi economici seppure in genere modesti che il processo genera in favore di terzi, l’impatto verso questi è rilevante e diretto.</w:t>
            </w:r>
          </w:p>
        </w:tc>
      </w:tr>
      <w:tr w:rsidR="00800E4F" w:rsidRPr="004F4AD5" w14:paraId="52C9357D" w14:textId="77777777" w:rsidTr="00C2360D">
        <w:trPr>
          <w:trHeight w:val="811"/>
        </w:trPr>
        <w:tc>
          <w:tcPr>
            <w:tcW w:w="503" w:type="pct"/>
          </w:tcPr>
          <w:p w14:paraId="2CD5C86D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della leva</w:t>
            </w:r>
          </w:p>
        </w:tc>
        <w:tc>
          <w:tcPr>
            <w:tcW w:w="453" w:type="pct"/>
          </w:tcPr>
          <w:p w14:paraId="2076C947" w14:textId="77777777" w:rsidR="00800E4F" w:rsidRDefault="00800E4F" w:rsidP="00C2360D">
            <w:r w:rsidRPr="004F640F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08146DCE" w14:textId="77777777" w:rsidR="00800E4F" w:rsidRPr="004F4AD5" w:rsidRDefault="00800E4F" w:rsidP="00C2360D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2C5367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C7BA77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3349406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384261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355734FE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D98BF2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E91A13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49A10A9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57E015C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E06D15B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69A6CF7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D5348ED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21760E" w14:textId="77777777" w:rsidR="00800E4F" w:rsidRPr="004F4AD5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61BAB546" w14:textId="77777777" w:rsidR="00800E4F" w:rsidRPr="004F4AD5" w:rsidRDefault="00800E4F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</w:p>
        </w:tc>
      </w:tr>
      <w:tr w:rsidR="00800E4F" w:rsidRPr="004F4AD5" w14:paraId="7FCE0DA1" w14:textId="77777777" w:rsidTr="00C2360D">
        <w:trPr>
          <w:trHeight w:val="811"/>
        </w:trPr>
        <w:tc>
          <w:tcPr>
            <w:tcW w:w="503" w:type="pct"/>
          </w:tcPr>
          <w:p w14:paraId="0C15EE4E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Consultazioni elettorali</w:t>
            </w:r>
          </w:p>
        </w:tc>
        <w:tc>
          <w:tcPr>
            <w:tcW w:w="453" w:type="pct"/>
          </w:tcPr>
          <w:p w14:paraId="4063DD69" w14:textId="77777777" w:rsidR="00800E4F" w:rsidRDefault="00800E4F" w:rsidP="00C2360D">
            <w:r w:rsidRPr="004F640F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5231CC07" w14:textId="77777777" w:rsidR="00800E4F" w:rsidRPr="004F4AD5" w:rsidRDefault="00800E4F" w:rsidP="00C2360D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B6CFBF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0A0664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3EA43339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4DE627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138334D9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B8F11A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A5A6BD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FFA5D6E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2DF045A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0B6BDCC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D9C116D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755660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7F5E1" w14:textId="77777777" w:rsidR="00800E4F" w:rsidRPr="004F4AD5" w:rsidRDefault="00800E4F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77E0A2AF" w14:textId="77777777" w:rsidR="00800E4F" w:rsidRPr="00B84A0A" w:rsidRDefault="00800E4F" w:rsidP="00C2360D">
            <w:r w:rsidRPr="00B84A0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 o vantaggi diretti. </w:t>
            </w:r>
          </w:p>
        </w:tc>
      </w:tr>
      <w:tr w:rsidR="00800E4F" w:rsidRPr="004F4AD5" w14:paraId="061D407A" w14:textId="77777777" w:rsidTr="00C2360D">
        <w:trPr>
          <w:trHeight w:val="811"/>
        </w:trPr>
        <w:tc>
          <w:tcPr>
            <w:tcW w:w="503" w:type="pct"/>
          </w:tcPr>
          <w:p w14:paraId="1EEDD5A6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dell'elettorato</w:t>
            </w:r>
          </w:p>
        </w:tc>
        <w:tc>
          <w:tcPr>
            <w:tcW w:w="453" w:type="pct"/>
          </w:tcPr>
          <w:p w14:paraId="2529F408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403" w:type="pct"/>
          </w:tcPr>
          <w:p w14:paraId="5583AF9F" w14:textId="77777777" w:rsidR="00800E4F" w:rsidRPr="004F4AD5" w:rsidRDefault="00800E4F" w:rsidP="00C2360D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7F5430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18217A" w14:textId="77777777" w:rsidR="00800E4F" w:rsidRPr="004F4AD5" w:rsidRDefault="00800E4F" w:rsidP="00C2360D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53C9344A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E7D518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20E6EE3C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64E389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DD7C3B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8F39D93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4F10ECF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ED1DF29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46AF811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6BB8BA7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E959AA" w14:textId="77777777" w:rsidR="00800E4F" w:rsidRPr="004F4AD5" w:rsidRDefault="00800E4F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4A2199FC" w14:textId="77777777" w:rsidR="00800E4F" w:rsidRPr="00B84A0A" w:rsidRDefault="00800E4F" w:rsidP="00C2360D">
            <w:r w:rsidRPr="00B84A0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 o vantaggi diretti. </w:t>
            </w:r>
          </w:p>
        </w:tc>
      </w:tr>
      <w:tr w:rsidR="00800E4F" w:rsidRPr="004F4AD5" w14:paraId="59A75980" w14:textId="77777777" w:rsidTr="00C2360D">
        <w:trPr>
          <w:trHeight w:val="994"/>
        </w:trPr>
        <w:tc>
          <w:tcPr>
            <w:tcW w:w="503" w:type="pct"/>
          </w:tcPr>
          <w:p w14:paraId="2B3F3953" w14:textId="77777777" w:rsidR="00800E4F" w:rsidRPr="00E7380F" w:rsidRDefault="00800E4F" w:rsidP="00C2360D">
            <w:pPr>
              <w:pStyle w:val="TableParagraph"/>
              <w:ind w:left="24" w:right="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Designazione dei rappresentanti dell'ente presso enti, società, fondazioni.</w:t>
            </w:r>
          </w:p>
        </w:tc>
        <w:tc>
          <w:tcPr>
            <w:tcW w:w="453" w:type="pct"/>
          </w:tcPr>
          <w:p w14:paraId="3386F70D" w14:textId="77777777" w:rsidR="00800E4F" w:rsidRPr="00E7380F" w:rsidRDefault="00800E4F" w:rsidP="00C2360D">
            <w:pPr>
              <w:pStyle w:val="TableParagraph"/>
              <w:ind w:right="1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403" w:type="pct"/>
          </w:tcPr>
          <w:p w14:paraId="5BC075A7" w14:textId="77777777" w:rsidR="00800E4F" w:rsidRPr="00E7380F" w:rsidRDefault="00800E4F" w:rsidP="00C2360D">
            <w:pPr>
              <w:pStyle w:val="TableParagraph"/>
              <w:ind w:left="24" w:right="1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16E6FE6" w14:textId="77777777" w:rsidR="00800E4F" w:rsidRPr="00E7380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C77112" w14:textId="77777777" w:rsidR="00800E4F" w:rsidRPr="00E7380F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724980F3" w14:textId="77777777" w:rsidR="00800E4F" w:rsidRPr="00E7380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E4E592" w14:textId="77777777" w:rsidR="00800E4F" w:rsidRPr="00E7380F" w:rsidRDefault="00800E4F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5047CCDB" w14:textId="77777777" w:rsidR="00800E4F" w:rsidRPr="00E7380F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D8ADDF3" w14:textId="77777777" w:rsidR="00800E4F" w:rsidRPr="00E7380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719ECE" w14:textId="77777777" w:rsidR="00800E4F" w:rsidRPr="00E7380F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8E5EB20" w14:textId="77777777" w:rsidR="00800E4F" w:rsidRPr="00E7380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779FD7E" w14:textId="77777777" w:rsidR="00800E4F" w:rsidRPr="00E7380F" w:rsidRDefault="00800E4F" w:rsidP="00C2360D">
            <w:pPr>
              <w:jc w:val="center"/>
            </w:pPr>
            <w:r w:rsidRPr="00E7380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DFEC6EE" w14:textId="77777777" w:rsidR="00800E4F" w:rsidRPr="00E7380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222717A" w14:textId="77777777" w:rsidR="00800E4F" w:rsidRPr="00E7380F" w:rsidRDefault="00800E4F" w:rsidP="00C2360D">
            <w:pPr>
              <w:jc w:val="center"/>
            </w:pPr>
            <w:r w:rsidRPr="00E7380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E682711" w14:textId="77777777" w:rsidR="00800E4F" w:rsidRPr="00E7380F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AF9789" w14:textId="77777777" w:rsidR="00800E4F" w:rsidRPr="00E7380F" w:rsidRDefault="00800E4F" w:rsidP="00C2360D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37552CE0" w14:textId="77777777" w:rsidR="00800E4F" w:rsidRPr="004F4AD5" w:rsidRDefault="00800E4F" w:rsidP="00C2360D">
            <w:pPr>
              <w:pStyle w:val="TableParagraph"/>
              <w:ind w:left="20" w:right="3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5"/>
                <w:sz w:val="16"/>
                <w:szCs w:val="16"/>
              </w:rPr>
              <w:t>La nomina di amministratori in società, enti, organismi collegati alla PA, è una scelta discrezionale che comporta un vantaggio diretto a terzi anche di natura economica.</w:t>
            </w:r>
          </w:p>
        </w:tc>
      </w:tr>
    </w:tbl>
    <w:p w14:paraId="04217253" w14:textId="77777777" w:rsidR="00800E4F" w:rsidRDefault="00800E4F" w:rsidP="00800E4F"/>
    <w:p w14:paraId="443C11BD" w14:textId="77777777" w:rsidR="00800E4F" w:rsidRDefault="00800E4F">
      <w:pPr>
        <w:rPr>
          <w:b/>
          <w:bCs/>
        </w:rPr>
      </w:pPr>
      <w:r>
        <w:rPr>
          <w:b/>
          <w:bCs/>
        </w:rPr>
        <w:br w:type="page"/>
      </w:r>
    </w:p>
    <w:p w14:paraId="41F77435" w14:textId="55082A5C" w:rsidR="006C77AB" w:rsidRPr="00A71118" w:rsidRDefault="00000000" w:rsidP="00A347F5">
      <w:pPr>
        <w:jc w:val="both"/>
        <w:rPr>
          <w:b/>
          <w:bCs/>
          <w:sz w:val="24"/>
          <w:szCs w:val="24"/>
        </w:rPr>
      </w:pPr>
      <w:hyperlink r:id="rId7" w:anchor="h02-gestione-risorse-umane-reclutamento-personal" w:history="1">
        <w:r w:rsidR="00A347F5" w:rsidRPr="00A71118">
          <w:rPr>
            <w:b/>
            <w:bCs/>
            <w:sz w:val="24"/>
            <w:szCs w:val="24"/>
          </w:rPr>
          <w:t>02 - Gestione risorse umane, reclutamento personale, procedure disciplinari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370384" w:rsidRPr="004F4AD5" w14:paraId="3C31C48D" w14:textId="77777777" w:rsidTr="00167882">
        <w:trPr>
          <w:trHeight w:val="359"/>
        </w:trPr>
        <w:tc>
          <w:tcPr>
            <w:tcW w:w="503" w:type="pct"/>
            <w:vMerge w:val="restart"/>
          </w:tcPr>
          <w:p w14:paraId="4D31E102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0D91D5B5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2EC03B46" w14:textId="77777777" w:rsidR="00370384" w:rsidRPr="00D82B1F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1FAEC0F3" w14:textId="77777777" w:rsidR="00370384" w:rsidRPr="00D82B1F" w:rsidRDefault="00370384" w:rsidP="00167882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0E2CFFEC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6F62CBCF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370384" w:rsidRPr="004F4AD5" w14:paraId="25F7177D" w14:textId="77777777" w:rsidTr="00167882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5C4E34E8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3F508066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0E5A93E9" w14:textId="77777777" w:rsidR="00370384" w:rsidRPr="00D82B1F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3E916BA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6019C98A" w14:textId="77777777" w:rsidR="00370384" w:rsidRPr="00D82B1F" w:rsidRDefault="00370384" w:rsidP="00167882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5855A985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69552CDB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03A6A9B9" w14:textId="77777777" w:rsidR="00370384" w:rsidRPr="00F6095F" w:rsidRDefault="00370384" w:rsidP="00167882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2BC9E1B8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7AE51C91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285E6E1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641CA" w:rsidRPr="004F4AD5" w14:paraId="4209456C" w14:textId="77777777" w:rsidTr="003009FB">
        <w:trPr>
          <w:trHeight w:val="571"/>
        </w:trPr>
        <w:tc>
          <w:tcPr>
            <w:tcW w:w="503" w:type="pct"/>
          </w:tcPr>
          <w:p w14:paraId="134CD068" w14:textId="77777777" w:rsidR="00F641CA" w:rsidRPr="004F4AD5" w:rsidRDefault="00F641CA" w:rsidP="00F641C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Incentivi economici al personale (produttività 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retribuzioni di risultato)</w:t>
            </w:r>
          </w:p>
        </w:tc>
        <w:tc>
          <w:tcPr>
            <w:tcW w:w="453" w:type="pct"/>
          </w:tcPr>
          <w:p w14:paraId="04E3EFE4" w14:textId="77777777" w:rsidR="00F641CA" w:rsidRPr="004F4AD5" w:rsidRDefault="00F641CA" w:rsidP="00F641CA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403" w:type="pct"/>
          </w:tcPr>
          <w:p w14:paraId="3776A398" w14:textId="77777777" w:rsidR="00F641CA" w:rsidRPr="004F4AD5" w:rsidRDefault="00F641CA" w:rsidP="00F641CA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D6EC6AC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C8A71F" w14:textId="77777777" w:rsidR="00F641CA" w:rsidRPr="004F4AD5" w:rsidRDefault="00F641CA" w:rsidP="00F641C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15C04D05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577CEE" w14:textId="77777777" w:rsidR="00F641CA" w:rsidRPr="004F4AD5" w:rsidRDefault="00F641CA" w:rsidP="00F641C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70606E34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E70C67D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7B7E28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7A388B8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7C0B98F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79B7E10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34000DB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96DB19E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43CEFE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0468C2E4" w14:textId="77777777" w:rsidR="00F641CA" w:rsidRPr="004F4AD5" w:rsidRDefault="00F641CA" w:rsidP="00F641CA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poteri e competenze, delle quali dispongono, per vantaggi e utilità personali, in favore di taluni soggetti a scapito di altri.</w:t>
            </w:r>
          </w:p>
        </w:tc>
      </w:tr>
      <w:tr w:rsidR="00F641CA" w:rsidRPr="004F4AD5" w14:paraId="455BFA87" w14:textId="77777777" w:rsidTr="003009FB">
        <w:trPr>
          <w:trHeight w:val="571"/>
        </w:trPr>
        <w:tc>
          <w:tcPr>
            <w:tcW w:w="503" w:type="pct"/>
          </w:tcPr>
          <w:p w14:paraId="78B91A98" w14:textId="77777777" w:rsidR="00F641CA" w:rsidRPr="004F4AD5" w:rsidRDefault="00F641CA" w:rsidP="00F641C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Concorso per l'assunzione di personale</w:t>
            </w:r>
          </w:p>
        </w:tc>
        <w:tc>
          <w:tcPr>
            <w:tcW w:w="453" w:type="pct"/>
          </w:tcPr>
          <w:p w14:paraId="703E3BAB" w14:textId="77777777" w:rsidR="00F641CA" w:rsidRDefault="00F641CA" w:rsidP="00F641CA">
            <w:r w:rsidRPr="00CB7782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403" w:type="pct"/>
          </w:tcPr>
          <w:p w14:paraId="1E83F21B" w14:textId="77777777" w:rsidR="00F641CA" w:rsidRPr="004F4AD5" w:rsidRDefault="00F641CA" w:rsidP="00F641CA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6EBA756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7F6A8D" w14:textId="77777777" w:rsidR="00F641CA" w:rsidRPr="004F4AD5" w:rsidRDefault="00F641CA" w:rsidP="00F641C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08279B09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736CC0" w14:textId="77777777" w:rsidR="00F641CA" w:rsidRPr="004F4AD5" w:rsidRDefault="00F641CA" w:rsidP="00F641CA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12002B3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4147E18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363C3B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8B1714A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A53CCCC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BE46855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4833D87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9DC23CE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5685C7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2B570B5F" w14:textId="77777777" w:rsidR="00F641CA" w:rsidRPr="004F4AD5" w:rsidRDefault="00F641CA" w:rsidP="00F641CA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poteri e competenze, delle quali dispongono, per vantaggi e utilità personali, in favore di taluni soggetti a scapito di altri.</w:t>
            </w:r>
          </w:p>
        </w:tc>
      </w:tr>
      <w:tr w:rsidR="00F641CA" w:rsidRPr="004F4AD5" w14:paraId="5DD43882" w14:textId="77777777" w:rsidTr="003009FB">
        <w:trPr>
          <w:trHeight w:val="647"/>
        </w:trPr>
        <w:tc>
          <w:tcPr>
            <w:tcW w:w="503" w:type="pct"/>
          </w:tcPr>
          <w:p w14:paraId="74A6DDAA" w14:textId="77777777" w:rsidR="00F641CA" w:rsidRPr="004F4AD5" w:rsidRDefault="00F641CA" w:rsidP="00F641CA">
            <w:pPr>
              <w:pStyle w:val="TableParagraph"/>
              <w:ind w:left="24" w:right="-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Concorso per la progressione in carriera del personale</w:t>
            </w:r>
          </w:p>
        </w:tc>
        <w:tc>
          <w:tcPr>
            <w:tcW w:w="453" w:type="pct"/>
          </w:tcPr>
          <w:p w14:paraId="4092ADAE" w14:textId="77777777" w:rsidR="00F641CA" w:rsidRDefault="00F641CA" w:rsidP="00F641CA">
            <w:r w:rsidRPr="00CB7782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403" w:type="pct"/>
          </w:tcPr>
          <w:p w14:paraId="561DCDD7" w14:textId="77777777" w:rsidR="00F641CA" w:rsidRPr="004F4AD5" w:rsidRDefault="00F641CA" w:rsidP="00F641CA">
            <w:pPr>
              <w:pStyle w:val="TableParagraph"/>
              <w:ind w:left="101" w:right="94" w:firstLin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06EA4F2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BAAAB6" w14:textId="77777777" w:rsidR="00F641CA" w:rsidRPr="004F4AD5" w:rsidRDefault="00F641CA" w:rsidP="00F641CA">
            <w:pPr>
              <w:pStyle w:val="TableParagraph"/>
              <w:ind w:left="252" w:right="244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7733D6F0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C9B8B0" w14:textId="77777777" w:rsidR="00F641CA" w:rsidRPr="004F4AD5" w:rsidRDefault="00F641CA" w:rsidP="00F641CA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7BF0962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6D7DF74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A4195E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C6DF5C8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17AA9D5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9D248B8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33C6387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EC32416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4C2500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67345600" w14:textId="77777777" w:rsidR="00F641CA" w:rsidRPr="004F4AD5" w:rsidRDefault="00F641CA" w:rsidP="00F641CA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conse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nte margini di discrezionalità medi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i vantaggi che produce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se sono di valore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contenuto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hanno un impatto rilevante.</w:t>
            </w:r>
          </w:p>
        </w:tc>
      </w:tr>
      <w:tr w:rsidR="00F641CA" w:rsidRPr="004F4AD5" w14:paraId="76A4C7FA" w14:textId="77777777" w:rsidTr="003009FB">
        <w:trPr>
          <w:trHeight w:val="647"/>
        </w:trPr>
        <w:tc>
          <w:tcPr>
            <w:tcW w:w="503" w:type="pct"/>
          </w:tcPr>
          <w:p w14:paraId="3188AC64" w14:textId="77777777" w:rsidR="00F641CA" w:rsidRPr="004F4AD5" w:rsidRDefault="00F641CA" w:rsidP="00F641CA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giuridica del personale: permessi, ferie, ecc.</w:t>
            </w:r>
          </w:p>
        </w:tc>
        <w:tc>
          <w:tcPr>
            <w:tcW w:w="453" w:type="pct"/>
          </w:tcPr>
          <w:p w14:paraId="634A5802" w14:textId="77777777" w:rsidR="00F641CA" w:rsidRDefault="00F641CA" w:rsidP="00F641CA">
            <w:r w:rsidRPr="00CB7782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403" w:type="pct"/>
          </w:tcPr>
          <w:p w14:paraId="361F4335" w14:textId="77777777" w:rsidR="00F641CA" w:rsidRPr="004F4AD5" w:rsidRDefault="00F641CA" w:rsidP="00F641CA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862131B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83DE42" w14:textId="77777777" w:rsidR="00F641CA" w:rsidRPr="004F4AD5" w:rsidRDefault="00F641CA" w:rsidP="00F641C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7EF24F95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E3FD84" w14:textId="77777777" w:rsidR="00F641CA" w:rsidRPr="004F4AD5" w:rsidRDefault="00F641CA" w:rsidP="00F641CA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35818A7E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5AADFEF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5DBDB3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24348C0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A4AEDF4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7977B63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9656553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1ECEB41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0A0F1A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1F24743" w14:textId="77777777" w:rsidR="00F641CA" w:rsidRPr="00775766" w:rsidRDefault="00F641CA" w:rsidP="00F641CA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conse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nte margini di discrezionalità medi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i vantaggi che produce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se sono di valore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contenuto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hanno un impatto rilevante.</w:t>
            </w:r>
          </w:p>
        </w:tc>
      </w:tr>
      <w:tr w:rsidR="00F641CA" w:rsidRPr="004F4AD5" w14:paraId="3E440081" w14:textId="77777777" w:rsidTr="003009FB">
        <w:trPr>
          <w:trHeight w:val="647"/>
        </w:trPr>
        <w:tc>
          <w:tcPr>
            <w:tcW w:w="503" w:type="pct"/>
          </w:tcPr>
          <w:p w14:paraId="2A98BEBA" w14:textId="77777777" w:rsidR="00F641CA" w:rsidRPr="004F4AD5" w:rsidRDefault="00F641CA" w:rsidP="00F641C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Relazioni sindacali (informazione, ecc.)</w:t>
            </w:r>
          </w:p>
        </w:tc>
        <w:tc>
          <w:tcPr>
            <w:tcW w:w="453" w:type="pct"/>
          </w:tcPr>
          <w:p w14:paraId="40D9B79E" w14:textId="77777777" w:rsidR="00F641CA" w:rsidRPr="004F4AD5" w:rsidRDefault="00F641CA" w:rsidP="00F641C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403" w:type="pct"/>
          </w:tcPr>
          <w:p w14:paraId="7B65FE43" w14:textId="77777777" w:rsidR="00F641CA" w:rsidRPr="004F4AD5" w:rsidRDefault="00F641CA" w:rsidP="00F641CA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2D856B0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826BA4" w14:textId="77777777" w:rsidR="00F641CA" w:rsidRPr="004F4AD5" w:rsidRDefault="00F641CA" w:rsidP="00F641C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766833EA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9C80D6" w14:textId="77777777" w:rsidR="00F641CA" w:rsidRPr="004F4AD5" w:rsidRDefault="00F641CA" w:rsidP="00F641CA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0D0749B8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BA3BF41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ED0F49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87021F0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0D2B36D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E3A421F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C07A42F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C3281E7" w14:textId="77777777" w:rsidR="00F641CA" w:rsidRDefault="00F641CA" w:rsidP="00F641CA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AE6B2A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7651E17A" w14:textId="77777777" w:rsidR="00F641CA" w:rsidRPr="00775766" w:rsidRDefault="00F641CA" w:rsidP="00F641CA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 rapporti con le organizzazioni sindacali sono disciplinati dalle regole contrattuali e dalla normativa di settore.</w:t>
            </w:r>
          </w:p>
        </w:tc>
      </w:tr>
      <w:tr w:rsidR="00F641CA" w:rsidRPr="004F4AD5" w14:paraId="0143F6CB" w14:textId="77777777" w:rsidTr="003009FB">
        <w:trPr>
          <w:trHeight w:val="647"/>
        </w:trPr>
        <w:tc>
          <w:tcPr>
            <w:tcW w:w="503" w:type="pct"/>
          </w:tcPr>
          <w:p w14:paraId="51D42004" w14:textId="77777777" w:rsidR="00F641CA" w:rsidRPr="004F4AD5" w:rsidRDefault="00F641CA" w:rsidP="00F641C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 xml:space="preserve">Contrattazione decentrata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integrativa</w:t>
            </w:r>
          </w:p>
        </w:tc>
        <w:tc>
          <w:tcPr>
            <w:tcW w:w="453" w:type="pct"/>
          </w:tcPr>
          <w:p w14:paraId="51DD1A69" w14:textId="77777777" w:rsidR="00F641CA" w:rsidRPr="004F4AD5" w:rsidRDefault="00F641CA" w:rsidP="00F641CA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403" w:type="pct"/>
          </w:tcPr>
          <w:p w14:paraId="2A4B09A2" w14:textId="77777777" w:rsidR="00F641CA" w:rsidRPr="004F4AD5" w:rsidRDefault="00F641CA" w:rsidP="00F641CA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BBD5D60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B3F754" w14:textId="77777777" w:rsidR="00F641CA" w:rsidRPr="004F4AD5" w:rsidRDefault="00F641CA" w:rsidP="00F641CA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752427FB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1EB98E" w14:textId="77777777" w:rsidR="00F641CA" w:rsidRPr="004F4AD5" w:rsidRDefault="00F641CA" w:rsidP="00F641CA">
            <w:pPr>
              <w:pStyle w:val="TableParagraph"/>
              <w:ind w:left="4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0C12952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D5AF320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2DDF47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BDB79AA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DD7448C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66DAE3C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8C22BE8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C1B43B6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01948E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00ACD3BF" w14:textId="77777777" w:rsidR="00F641CA" w:rsidRPr="004F4AD5" w:rsidRDefault="00F641CA" w:rsidP="00F641CA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conse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nte margini di discrezionalità medi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i vantaggi che produce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se sono di valore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contenuto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hanno un impatto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rilevante.</w:t>
            </w:r>
          </w:p>
        </w:tc>
      </w:tr>
      <w:tr w:rsidR="00F641CA" w:rsidRPr="004F4AD5" w14:paraId="2001D54C" w14:textId="77777777" w:rsidTr="003009FB">
        <w:trPr>
          <w:trHeight w:val="647"/>
        </w:trPr>
        <w:tc>
          <w:tcPr>
            <w:tcW w:w="503" w:type="pct"/>
          </w:tcPr>
          <w:p w14:paraId="275F8A43" w14:textId="77777777" w:rsidR="00F641CA" w:rsidRPr="004F4AD5" w:rsidRDefault="00F641CA" w:rsidP="00F641CA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Servizi di formazione del personale dipendente</w:t>
            </w:r>
          </w:p>
        </w:tc>
        <w:tc>
          <w:tcPr>
            <w:tcW w:w="453" w:type="pct"/>
          </w:tcPr>
          <w:p w14:paraId="1747FA61" w14:textId="77777777" w:rsidR="00F641CA" w:rsidRPr="004F4AD5" w:rsidRDefault="00F641CA" w:rsidP="00F641CA">
            <w:pPr>
              <w:pStyle w:val="TableParagraph"/>
              <w:ind w:left="37" w:right="28" w:hanging="1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403" w:type="pct"/>
          </w:tcPr>
          <w:p w14:paraId="3F5D11C0" w14:textId="77777777" w:rsidR="00F641CA" w:rsidRPr="004F4AD5" w:rsidRDefault="00F641CA" w:rsidP="00F641CA">
            <w:pPr>
              <w:pStyle w:val="TableParagraph"/>
              <w:ind w:left="37" w:right="28" w:hang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07EBEE9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6EF62B" w14:textId="77777777" w:rsidR="00F641CA" w:rsidRPr="004F4AD5" w:rsidRDefault="00F641CA" w:rsidP="00F641CA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40E69D79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33FA3B" w14:textId="77777777" w:rsidR="00F641CA" w:rsidRPr="004F4AD5" w:rsidRDefault="00F641CA" w:rsidP="00F641CA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67138A04" w14:textId="77777777" w:rsidR="00F641CA" w:rsidRPr="004F4AD5" w:rsidRDefault="00F641CA" w:rsidP="00F641CA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3A29A76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0C86FF" w14:textId="77777777" w:rsidR="00F641CA" w:rsidRPr="004F4AD5" w:rsidRDefault="00F641CA" w:rsidP="00F641CA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BA3AE4B" w14:textId="77777777" w:rsidR="00F641CA" w:rsidRDefault="00F641CA" w:rsidP="00F641CA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1623BEE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0A1D449" w14:textId="77777777" w:rsidR="00F641CA" w:rsidRDefault="00F641CA" w:rsidP="00F641CA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B59982F" w14:textId="77777777" w:rsidR="00F641CA" w:rsidRDefault="00F641CA" w:rsidP="00F641CA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7302E9A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87BA0" w14:textId="77777777" w:rsidR="00F641CA" w:rsidRPr="004F4AD5" w:rsidRDefault="00F641CA" w:rsidP="00F641CA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5F2B6D02" w14:textId="77777777" w:rsidR="00F641CA" w:rsidRPr="004F4AD5" w:rsidRDefault="00F641CA" w:rsidP="00F641CA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Le attività di formazione non producono un valore diretto e immediato, tuttavia il decisore conserva un grado di discrezionalità medio.</w:t>
            </w:r>
          </w:p>
        </w:tc>
      </w:tr>
    </w:tbl>
    <w:p w14:paraId="016089D9" w14:textId="77777777" w:rsidR="006C77AB" w:rsidRDefault="006C77AB"/>
    <w:p w14:paraId="6F94F703" w14:textId="77777777" w:rsidR="006C77AB" w:rsidRDefault="006C77AB"/>
    <w:p w14:paraId="40D51C3C" w14:textId="77777777" w:rsidR="006C77AB" w:rsidRDefault="006C77AB"/>
    <w:p w14:paraId="4AA90FA0" w14:textId="77777777" w:rsidR="006C77AB" w:rsidRDefault="006C77AB"/>
    <w:p w14:paraId="52C94132" w14:textId="77777777" w:rsidR="006C77AB" w:rsidRDefault="006C77AB"/>
    <w:p w14:paraId="0DD6ED5D" w14:textId="77777777" w:rsidR="006C77AB" w:rsidRDefault="006C77AB"/>
    <w:p w14:paraId="095CC63B" w14:textId="77777777" w:rsidR="006C77AB" w:rsidRDefault="006C77AB"/>
    <w:p w14:paraId="472D76D0" w14:textId="77777777" w:rsidR="006C77AB" w:rsidRDefault="006C77AB"/>
    <w:p w14:paraId="3633D7F0" w14:textId="77777777" w:rsidR="006C77AB" w:rsidRDefault="006C77AB"/>
    <w:p w14:paraId="7DEFEBE0" w14:textId="77777777" w:rsidR="006C77AB" w:rsidRDefault="006C77AB"/>
    <w:p w14:paraId="7838DA78" w14:textId="77777777" w:rsidR="006C77AB" w:rsidRDefault="006C77AB"/>
    <w:p w14:paraId="38223597" w14:textId="77777777" w:rsidR="006C77AB" w:rsidRDefault="006C77AB"/>
    <w:p w14:paraId="136EAF69" w14:textId="77777777" w:rsidR="006C77AB" w:rsidRDefault="006C77AB"/>
    <w:p w14:paraId="184C028C" w14:textId="77777777" w:rsidR="006C77AB" w:rsidRDefault="006C77AB"/>
    <w:p w14:paraId="370A7F90" w14:textId="77777777" w:rsidR="006C77AB" w:rsidRDefault="006C77AB"/>
    <w:p w14:paraId="28CC94D3" w14:textId="77777777" w:rsidR="006C77AB" w:rsidRDefault="006C77AB"/>
    <w:p w14:paraId="4B763081" w14:textId="77777777" w:rsidR="006C77AB" w:rsidRDefault="006C77AB"/>
    <w:p w14:paraId="102F9424" w14:textId="77777777" w:rsidR="006C77AB" w:rsidRDefault="006C77AB"/>
    <w:p w14:paraId="0C52E34D" w14:textId="77777777" w:rsidR="006C77AB" w:rsidRDefault="006C77AB"/>
    <w:p w14:paraId="62E6B99E" w14:textId="77777777" w:rsidR="006C77AB" w:rsidRDefault="006C77AB"/>
    <w:p w14:paraId="486BC887" w14:textId="77777777" w:rsidR="006C77AB" w:rsidRDefault="006C77AB"/>
    <w:p w14:paraId="69F8AC9F" w14:textId="77777777" w:rsidR="006C77AB" w:rsidRDefault="006C77AB"/>
    <w:p w14:paraId="040337D7" w14:textId="77777777" w:rsidR="006C77AB" w:rsidRDefault="006C77AB"/>
    <w:p w14:paraId="74BEBD5C" w14:textId="77777777" w:rsidR="006C77AB" w:rsidRDefault="006C77AB"/>
    <w:p w14:paraId="547364C3" w14:textId="77777777" w:rsidR="006C77AB" w:rsidRDefault="006C77AB"/>
    <w:p w14:paraId="69ED6DDF" w14:textId="14DC27EA" w:rsidR="006C77AB" w:rsidRDefault="006C77AB"/>
    <w:p w14:paraId="5CF3F1BB" w14:textId="158D75D8" w:rsidR="00E812FC" w:rsidRDefault="00E812FC"/>
    <w:p w14:paraId="6EEE89F3" w14:textId="77777777" w:rsidR="00E812FC" w:rsidRDefault="00E812FC"/>
    <w:p w14:paraId="7157181E" w14:textId="27374130" w:rsidR="00800E4F" w:rsidRPr="00A71118" w:rsidRDefault="00000000" w:rsidP="00A347F5">
      <w:pPr>
        <w:jc w:val="both"/>
        <w:rPr>
          <w:b/>
          <w:bCs/>
          <w:sz w:val="24"/>
          <w:szCs w:val="24"/>
        </w:rPr>
      </w:pPr>
      <w:hyperlink r:id="rId8" w:anchor="h03-servizi-sociali-comunali-e-distrettuali" w:history="1">
        <w:r w:rsidR="00A347F5" w:rsidRPr="00A71118">
          <w:rPr>
            <w:b/>
            <w:bCs/>
            <w:sz w:val="24"/>
            <w:szCs w:val="24"/>
          </w:rPr>
          <w:t>03 - Servizi sociali, comunali e distrettuali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800E4F" w:rsidRPr="004F4AD5" w14:paraId="3BABD032" w14:textId="77777777" w:rsidTr="00C2360D">
        <w:trPr>
          <w:trHeight w:val="359"/>
        </w:trPr>
        <w:tc>
          <w:tcPr>
            <w:tcW w:w="503" w:type="pct"/>
            <w:vMerge w:val="restart"/>
          </w:tcPr>
          <w:p w14:paraId="354519E1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36FEA4A1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61FE90CC" w14:textId="77777777" w:rsidR="00800E4F" w:rsidRPr="00D82B1F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7E05D9EB" w14:textId="77777777" w:rsidR="00800E4F" w:rsidRPr="00D82B1F" w:rsidRDefault="00800E4F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4185F738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4B69FA15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800E4F" w:rsidRPr="004F4AD5" w14:paraId="1052F3B7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495EDC77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573C93F3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4A04BF7F" w14:textId="77777777" w:rsidR="00800E4F" w:rsidRPr="00D82B1F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3334C65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52068FB0" w14:textId="77777777" w:rsidR="00800E4F" w:rsidRPr="00D82B1F" w:rsidRDefault="00800E4F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60C33A56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3CA1E88F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2A637E55" w14:textId="77777777" w:rsidR="00800E4F" w:rsidRPr="00F6095F" w:rsidRDefault="00800E4F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45F24830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7AC833F3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6D7DDB4C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0E4F" w:rsidRPr="004F4AD5" w14:paraId="0370A764" w14:textId="77777777" w:rsidTr="00C2360D">
        <w:trPr>
          <w:trHeight w:val="571"/>
        </w:trPr>
        <w:tc>
          <w:tcPr>
            <w:tcW w:w="503" w:type="pct"/>
          </w:tcPr>
          <w:p w14:paraId="595C65C2" w14:textId="77777777" w:rsidR="00800E4F" w:rsidRPr="004F4AD5" w:rsidRDefault="00800E4F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Concessione di sovvenzioni, contributi, sussidi, ecc.</w:t>
            </w:r>
          </w:p>
        </w:tc>
        <w:tc>
          <w:tcPr>
            <w:tcW w:w="453" w:type="pct"/>
          </w:tcPr>
          <w:p w14:paraId="48B898BF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403" w:type="pct"/>
          </w:tcPr>
          <w:p w14:paraId="6CC8A5FC" w14:textId="77777777" w:rsidR="00800E4F" w:rsidRPr="004F4AD5" w:rsidRDefault="00800E4F" w:rsidP="00C2360D">
            <w:pPr>
              <w:pStyle w:val="TableParagraph"/>
              <w:ind w:left="706" w:right="17" w:hanging="63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894A32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4379D1" w14:textId="77777777" w:rsidR="00800E4F" w:rsidRPr="004F4AD5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1CA5035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7D23B4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38CF6BBC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864DFBF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E8562A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C3E5071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DA0C7F5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C23D1BB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531B099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E50CA3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6AFB98" w14:textId="77777777" w:rsidR="00800E4F" w:rsidRPr="004F4AD5" w:rsidRDefault="00800E4F" w:rsidP="00C2360D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3F42DEF8" w14:textId="77777777" w:rsidR="00800E4F" w:rsidRPr="004F4AD5" w:rsidRDefault="00800E4F" w:rsidP="00C2360D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L’assegnazione di sovvenzioni e sussidi comporta un vantaggio diretto a terzi anche di natura economica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00E4F" w:rsidRPr="004F4AD5" w14:paraId="09D52C9A" w14:textId="77777777" w:rsidTr="00C2360D">
        <w:trPr>
          <w:trHeight w:val="571"/>
        </w:trPr>
        <w:tc>
          <w:tcPr>
            <w:tcW w:w="503" w:type="pct"/>
          </w:tcPr>
          <w:p w14:paraId="13D24BE5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per minori e famiglie</w:t>
            </w:r>
          </w:p>
        </w:tc>
        <w:tc>
          <w:tcPr>
            <w:tcW w:w="453" w:type="pct"/>
          </w:tcPr>
          <w:p w14:paraId="05B65C3F" w14:textId="77777777" w:rsidR="00800E4F" w:rsidRPr="004F4AD5" w:rsidRDefault="00800E4F" w:rsidP="00C2360D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403" w:type="pct"/>
          </w:tcPr>
          <w:p w14:paraId="3FFD9E60" w14:textId="77777777" w:rsidR="00800E4F" w:rsidRPr="004F4AD5" w:rsidRDefault="00800E4F" w:rsidP="00C2360D">
            <w:pPr>
              <w:pStyle w:val="TableParagraph"/>
              <w:ind w:left="30" w:right="2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FB1994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51E872" w14:textId="77777777" w:rsidR="00800E4F" w:rsidRPr="004F4AD5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704F4B5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09E7A1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7007C6C1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560CDF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C9DC97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4204354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4C3C961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6115C3E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30C6D60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ECCADD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3663F4" w14:textId="77777777" w:rsidR="00800E4F" w:rsidRPr="004F4AD5" w:rsidRDefault="00800E4F" w:rsidP="00C2360D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0AA57DBB" w14:textId="77777777" w:rsidR="00800E4F" w:rsidRPr="004F4AD5" w:rsidRDefault="00800E4F" w:rsidP="00C2360D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li uffici potrebbero utilizzare poteri e competenze, delle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quali dispongono, per vantaggi 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utilità personali, in favore di taluni soggetti a scapito di altri.</w:t>
            </w:r>
          </w:p>
        </w:tc>
      </w:tr>
      <w:tr w:rsidR="00800E4F" w:rsidRPr="004F4AD5" w14:paraId="6699694E" w14:textId="77777777" w:rsidTr="00C2360D">
        <w:trPr>
          <w:trHeight w:val="571"/>
        </w:trPr>
        <w:tc>
          <w:tcPr>
            <w:tcW w:w="503" w:type="pct"/>
          </w:tcPr>
          <w:p w14:paraId="521CD63A" w14:textId="21863938" w:rsidR="00800E4F" w:rsidRPr="004F4AD5" w:rsidRDefault="00800E4F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assistenziali e sociosanitari per anziani</w:t>
            </w:r>
          </w:p>
        </w:tc>
        <w:tc>
          <w:tcPr>
            <w:tcW w:w="453" w:type="pct"/>
          </w:tcPr>
          <w:p w14:paraId="37535772" w14:textId="77777777" w:rsidR="00800E4F" w:rsidRPr="004F4AD5" w:rsidRDefault="00800E4F" w:rsidP="00C2360D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403" w:type="pct"/>
          </w:tcPr>
          <w:p w14:paraId="134E8B3B" w14:textId="77777777" w:rsidR="00800E4F" w:rsidRPr="004F4AD5" w:rsidRDefault="00800E4F" w:rsidP="00C2360D">
            <w:pPr>
              <w:pStyle w:val="TableParagraph"/>
              <w:ind w:left="30" w:right="2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7400F9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A3777C" w14:textId="77777777" w:rsidR="00800E4F" w:rsidRPr="004F4AD5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3D2BC98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DE44A3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10FBF4D7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CEC847E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A3ABF2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A08120C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2A91380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B5DF7BB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EF59FDE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002E6CE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5D60E7" w14:textId="77777777" w:rsidR="00800E4F" w:rsidRPr="004F4AD5" w:rsidRDefault="00800E4F" w:rsidP="00C2360D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2B5B3F55" w14:textId="77777777" w:rsidR="00800E4F" w:rsidRDefault="00800E4F" w:rsidP="00C2360D"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</w:tr>
      <w:tr w:rsidR="00800E4F" w:rsidRPr="004F4AD5" w14:paraId="4764CB55" w14:textId="77777777" w:rsidTr="00C2360D">
        <w:trPr>
          <w:trHeight w:val="571"/>
        </w:trPr>
        <w:tc>
          <w:tcPr>
            <w:tcW w:w="503" w:type="pct"/>
          </w:tcPr>
          <w:p w14:paraId="2669D5D7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per disabili</w:t>
            </w:r>
          </w:p>
        </w:tc>
        <w:tc>
          <w:tcPr>
            <w:tcW w:w="453" w:type="pct"/>
          </w:tcPr>
          <w:p w14:paraId="453D604A" w14:textId="77777777" w:rsidR="00800E4F" w:rsidRDefault="00800E4F" w:rsidP="00C2360D">
            <w:r w:rsidRPr="00C204DF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403" w:type="pct"/>
          </w:tcPr>
          <w:p w14:paraId="5EA3BFC9" w14:textId="77777777" w:rsidR="00800E4F" w:rsidRPr="004F4AD5" w:rsidRDefault="00800E4F" w:rsidP="00C2360D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B01781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6987D7" w14:textId="77777777" w:rsidR="00800E4F" w:rsidRPr="004F4AD5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758D096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AE0357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34C2FB7F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736F747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B924DA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3C792AB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A526AEF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6DD313D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EB69F8A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F135BAE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B10770" w14:textId="77777777" w:rsidR="00800E4F" w:rsidRPr="004F4AD5" w:rsidRDefault="00800E4F" w:rsidP="00C2360D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26773CD0" w14:textId="77777777" w:rsidR="00800E4F" w:rsidRDefault="00800E4F" w:rsidP="00C2360D"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</w:tr>
      <w:tr w:rsidR="00800E4F" w:rsidRPr="004F4AD5" w14:paraId="709CA468" w14:textId="77777777" w:rsidTr="00C2360D">
        <w:trPr>
          <w:trHeight w:val="571"/>
        </w:trPr>
        <w:tc>
          <w:tcPr>
            <w:tcW w:w="503" w:type="pct"/>
          </w:tcPr>
          <w:p w14:paraId="00D95892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per adulti in difficoltà</w:t>
            </w:r>
          </w:p>
        </w:tc>
        <w:tc>
          <w:tcPr>
            <w:tcW w:w="453" w:type="pct"/>
          </w:tcPr>
          <w:p w14:paraId="2D27809A" w14:textId="77777777" w:rsidR="00800E4F" w:rsidRDefault="00800E4F" w:rsidP="00C2360D">
            <w:r w:rsidRPr="00C204DF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403" w:type="pct"/>
          </w:tcPr>
          <w:p w14:paraId="5F7D6A30" w14:textId="77777777" w:rsidR="00800E4F" w:rsidRPr="004F4AD5" w:rsidRDefault="00800E4F" w:rsidP="00C2360D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95F9B66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D9860D" w14:textId="77777777" w:rsidR="00800E4F" w:rsidRPr="004F4AD5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1AF86D1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7D4F43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D56A39E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FCFBBE9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68DFD8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560213C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3E7C461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D657EF3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9C41594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27CBEC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AFEDC7" w14:textId="77777777" w:rsidR="00800E4F" w:rsidRPr="004F4AD5" w:rsidRDefault="00800E4F" w:rsidP="00C2360D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1641AD28" w14:textId="77777777" w:rsidR="00800E4F" w:rsidRDefault="00800E4F" w:rsidP="00C2360D"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Considerata la rilevanza che può essere anche economica di queste attività, gli uffici potrebbero utilizzare poteri e competenze, delle quali dispongono, per vantaggi o utilità personali, in favore di taluni soggetti </w:t>
            </w:r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 scapito di altri.</w:t>
            </w:r>
          </w:p>
        </w:tc>
      </w:tr>
      <w:tr w:rsidR="00800E4F" w:rsidRPr="004F4AD5" w14:paraId="2E77C4CD" w14:textId="77777777" w:rsidTr="00C2360D">
        <w:trPr>
          <w:trHeight w:val="571"/>
        </w:trPr>
        <w:tc>
          <w:tcPr>
            <w:tcW w:w="503" w:type="pct"/>
          </w:tcPr>
          <w:p w14:paraId="445C118F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Servizi di integrazione dei cittadini stranieri</w:t>
            </w:r>
          </w:p>
        </w:tc>
        <w:tc>
          <w:tcPr>
            <w:tcW w:w="453" w:type="pct"/>
          </w:tcPr>
          <w:p w14:paraId="1B1A6475" w14:textId="77777777" w:rsidR="00800E4F" w:rsidRPr="004F4AD5" w:rsidRDefault="00800E4F" w:rsidP="00C2360D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403" w:type="pct"/>
          </w:tcPr>
          <w:p w14:paraId="5E8C973F" w14:textId="77777777" w:rsidR="00800E4F" w:rsidRPr="004F4AD5" w:rsidRDefault="00800E4F" w:rsidP="00C2360D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293354F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710757" w14:textId="77777777" w:rsidR="00800E4F" w:rsidRPr="004F4AD5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2F33872C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D5727B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595CE2C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F1340A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A347BE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3040330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BFB26FF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D13E752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F9DF0BB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9291BC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1ADBFC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6762BB5" w14:textId="77777777" w:rsidR="00800E4F" w:rsidRDefault="00800E4F" w:rsidP="00C2360D"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</w:tr>
    </w:tbl>
    <w:p w14:paraId="549CE677" w14:textId="77777777" w:rsidR="006C77AB" w:rsidRDefault="006C77AB"/>
    <w:p w14:paraId="224256FF" w14:textId="77777777" w:rsidR="006C77AB" w:rsidRDefault="006C77AB"/>
    <w:p w14:paraId="66104076" w14:textId="77777777" w:rsidR="006C77AB" w:rsidRDefault="006C77AB"/>
    <w:p w14:paraId="1885E82E" w14:textId="77777777" w:rsidR="006C77AB" w:rsidRDefault="006C77AB"/>
    <w:p w14:paraId="6428E31B" w14:textId="77777777" w:rsidR="006C77AB" w:rsidRDefault="006C77AB"/>
    <w:p w14:paraId="0F9D7E12" w14:textId="77777777" w:rsidR="006C77AB" w:rsidRDefault="006C77AB"/>
    <w:p w14:paraId="27FA244D" w14:textId="77777777" w:rsidR="006C77AB" w:rsidRDefault="006C77AB"/>
    <w:p w14:paraId="424F5472" w14:textId="77777777" w:rsidR="006C77AB" w:rsidRDefault="006C77AB"/>
    <w:p w14:paraId="78677546" w14:textId="77777777" w:rsidR="006C77AB" w:rsidRDefault="006C77AB"/>
    <w:p w14:paraId="340AF2CB" w14:textId="77777777" w:rsidR="006C77AB" w:rsidRDefault="006C77AB"/>
    <w:p w14:paraId="23113309" w14:textId="77777777" w:rsidR="006C77AB" w:rsidRDefault="006C77AB"/>
    <w:p w14:paraId="65DF9937" w14:textId="77777777" w:rsidR="006C77AB" w:rsidRDefault="006C77AB"/>
    <w:p w14:paraId="4E05AE9E" w14:textId="77777777" w:rsidR="006C77AB" w:rsidRDefault="006C77AB"/>
    <w:p w14:paraId="4B08C2DB" w14:textId="1B293818" w:rsidR="00800E4F" w:rsidRDefault="00800E4F">
      <w:r>
        <w:br w:type="page"/>
      </w:r>
    </w:p>
    <w:p w14:paraId="2FC7E425" w14:textId="0F840943" w:rsidR="00800E4F" w:rsidRPr="00A71118" w:rsidRDefault="00000000" w:rsidP="00A347F5">
      <w:pPr>
        <w:jc w:val="both"/>
        <w:rPr>
          <w:b/>
          <w:bCs/>
          <w:sz w:val="24"/>
          <w:szCs w:val="24"/>
        </w:rPr>
      </w:pPr>
      <w:hyperlink r:id="rId9" w:anchor="h04-attivita-culturali-sport-turismo-rapporti" w:history="1">
        <w:r w:rsidR="00A347F5" w:rsidRPr="00A71118">
          <w:rPr>
            <w:b/>
            <w:bCs/>
            <w:sz w:val="24"/>
            <w:szCs w:val="24"/>
          </w:rPr>
          <w:t>04 - Attività culturali, sport, turismo, rapporti con l’Università, valorizzazione aree archeologiche, politiche giovanili, orientamento al lavoro, pubblica istruzione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800E4F" w:rsidRPr="004F4AD5" w14:paraId="20D5311B" w14:textId="77777777" w:rsidTr="00C2360D">
        <w:trPr>
          <w:trHeight w:val="359"/>
        </w:trPr>
        <w:tc>
          <w:tcPr>
            <w:tcW w:w="503" w:type="pct"/>
            <w:vMerge w:val="restart"/>
          </w:tcPr>
          <w:p w14:paraId="22883649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5E975600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6ECB22C7" w14:textId="77777777" w:rsidR="00800E4F" w:rsidRPr="00D82B1F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020211E6" w14:textId="77777777" w:rsidR="00800E4F" w:rsidRPr="00D82B1F" w:rsidRDefault="00800E4F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247563B9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467F6868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800E4F" w:rsidRPr="004F4AD5" w14:paraId="34166A5D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2DC98BB0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28009F3A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3AE94811" w14:textId="77777777" w:rsidR="00800E4F" w:rsidRPr="00D82B1F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27E7F68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69EA7A57" w14:textId="77777777" w:rsidR="00800E4F" w:rsidRPr="00D82B1F" w:rsidRDefault="00800E4F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63645955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1BC40A24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4AC5CF02" w14:textId="77777777" w:rsidR="00800E4F" w:rsidRPr="00F6095F" w:rsidRDefault="00800E4F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21A367F4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14D7C885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353457BB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0E4F" w:rsidRPr="004F4AD5" w14:paraId="00E84C85" w14:textId="77777777" w:rsidTr="00C2360D">
        <w:trPr>
          <w:trHeight w:val="811"/>
        </w:trPr>
        <w:tc>
          <w:tcPr>
            <w:tcW w:w="503" w:type="pct"/>
          </w:tcPr>
          <w:p w14:paraId="5AFB4BEC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biblioteche</w:t>
            </w:r>
          </w:p>
        </w:tc>
        <w:tc>
          <w:tcPr>
            <w:tcW w:w="453" w:type="pct"/>
          </w:tcPr>
          <w:p w14:paraId="759C8A47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1171B511" w14:textId="77777777" w:rsidR="00800E4F" w:rsidRPr="004F4AD5" w:rsidRDefault="00800E4F" w:rsidP="00C2360D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23BF69C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70A9AB" w14:textId="77777777" w:rsidR="00800E4F" w:rsidRPr="004F4AD5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3A29EDA6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8EBBB0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7FC34C97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25E2E3A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2013CD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3A48A2C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A559DB6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1904640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6E3FE1C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398519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7DCF89" w14:textId="77777777" w:rsidR="00800E4F" w:rsidRPr="004F4AD5" w:rsidRDefault="00800E4F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768FACE2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617CD431" w14:textId="77777777" w:rsidTr="00C2360D">
        <w:trPr>
          <w:trHeight w:val="811"/>
        </w:trPr>
        <w:tc>
          <w:tcPr>
            <w:tcW w:w="503" w:type="pct"/>
          </w:tcPr>
          <w:p w14:paraId="6ACC4BE0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musei</w:t>
            </w:r>
          </w:p>
        </w:tc>
        <w:tc>
          <w:tcPr>
            <w:tcW w:w="453" w:type="pct"/>
          </w:tcPr>
          <w:p w14:paraId="3A87CE1B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06FABF3F" w14:textId="77777777" w:rsidR="00800E4F" w:rsidRPr="004F4AD5" w:rsidRDefault="00800E4F" w:rsidP="00C2360D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C879AC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494AF6" w14:textId="77777777" w:rsidR="00800E4F" w:rsidRPr="004F4AD5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6BCD9F9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6FACEF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394A2145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BEB22BD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A0A239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B7C3E65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87292C9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E763103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7433400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82EE42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F290D7" w14:textId="77777777" w:rsidR="00800E4F" w:rsidRPr="004F4AD5" w:rsidRDefault="00800E4F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19AB738E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5AAEF8A3" w14:textId="77777777" w:rsidTr="00C2360D">
        <w:trPr>
          <w:trHeight w:val="811"/>
        </w:trPr>
        <w:tc>
          <w:tcPr>
            <w:tcW w:w="503" w:type="pct"/>
          </w:tcPr>
          <w:p w14:paraId="0CE55231" w14:textId="77777777" w:rsidR="00800E4F" w:rsidRPr="00992469" w:rsidRDefault="00800E4F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92469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impianti sportivi</w:t>
            </w:r>
          </w:p>
        </w:tc>
        <w:tc>
          <w:tcPr>
            <w:tcW w:w="453" w:type="pct"/>
          </w:tcPr>
          <w:p w14:paraId="548ED4FA" w14:textId="77777777" w:rsidR="00800E4F" w:rsidRPr="00992469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068D56FC" w14:textId="77777777" w:rsidR="00800E4F" w:rsidRPr="00992469" w:rsidRDefault="00800E4F" w:rsidP="00C2360D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74EC50E" w14:textId="77777777" w:rsidR="00800E4F" w:rsidRPr="00992469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EA9D2E" w14:textId="77777777" w:rsidR="00800E4F" w:rsidRPr="00992469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7A9CA12F" w14:textId="77777777" w:rsidR="00800E4F" w:rsidRPr="00992469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E0801B" w14:textId="77777777" w:rsidR="00800E4F" w:rsidRPr="00992469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709F8BB5" w14:textId="77777777" w:rsidR="00800E4F" w:rsidRPr="00992469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3BFA148" w14:textId="77777777" w:rsidR="00800E4F" w:rsidRPr="00992469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9B0AD1" w14:textId="77777777" w:rsidR="00800E4F" w:rsidRPr="00992469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BFACE97" w14:textId="77777777" w:rsidR="00800E4F" w:rsidRPr="00992469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FD44874" w14:textId="77777777" w:rsidR="00800E4F" w:rsidRPr="00992469" w:rsidRDefault="00800E4F" w:rsidP="00C2360D">
            <w:pPr>
              <w:jc w:val="center"/>
            </w:pPr>
            <w:r w:rsidRPr="00992469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DEC5C90" w14:textId="77777777" w:rsidR="00800E4F" w:rsidRPr="00992469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FA7D2A9" w14:textId="77777777" w:rsidR="00800E4F" w:rsidRPr="00992469" w:rsidRDefault="00800E4F" w:rsidP="00C2360D">
            <w:pPr>
              <w:jc w:val="center"/>
            </w:pPr>
            <w:r w:rsidRPr="00992469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44968C6" w14:textId="77777777" w:rsidR="00800E4F" w:rsidRPr="00992469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45436D" w14:textId="77777777" w:rsidR="00800E4F" w:rsidRPr="00992469" w:rsidRDefault="00800E4F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1F38A216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w w:val="105"/>
                <w:sz w:val="16"/>
                <w:szCs w:val="16"/>
              </w:rPr>
              <w:t>In caso di contratti d'appalto di lavori, forniture e servizi, dati gli interessi economici che attivano, possono celare comportamenti scorretti a favore di talune imprese e in danno di altre, in particolare la procedura di scelta per l’affidamento del servizio riveste un ruolo rilevante.</w:t>
            </w:r>
          </w:p>
        </w:tc>
      </w:tr>
      <w:tr w:rsidR="00800E4F" w:rsidRPr="004F4AD5" w14:paraId="4BB57F1B" w14:textId="77777777" w:rsidTr="00C2360D">
        <w:trPr>
          <w:trHeight w:val="647"/>
        </w:trPr>
        <w:tc>
          <w:tcPr>
            <w:tcW w:w="503" w:type="pct"/>
          </w:tcPr>
          <w:p w14:paraId="05856C78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Organizzazione eventi culturali ricreativi</w:t>
            </w:r>
          </w:p>
        </w:tc>
        <w:tc>
          <w:tcPr>
            <w:tcW w:w="453" w:type="pct"/>
          </w:tcPr>
          <w:p w14:paraId="6A9EF69B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6F678F4B" w14:textId="77777777" w:rsidR="00800E4F" w:rsidRPr="004F4AD5" w:rsidRDefault="00800E4F" w:rsidP="00C2360D">
            <w:pPr>
              <w:pStyle w:val="TableParagraph"/>
              <w:ind w:left="423" w:hanging="2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2F11B2A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AC2241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34AAE52A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265606" w14:textId="77777777" w:rsidR="00800E4F" w:rsidRPr="004F4AD5" w:rsidRDefault="00800E4F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28BEEEE3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FDF319D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7F21E2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843D0BD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CABC365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473C047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7A41B52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DB8BCC1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2E1925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A8782E6" w14:textId="77777777" w:rsidR="00800E4F" w:rsidRPr="004F4AD5" w:rsidRDefault="00800E4F" w:rsidP="00C2360D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 vantaggi e utilità personali, benchè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valori econ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omici, in genere sono modesti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00E4F" w:rsidRPr="004F4AD5" w14:paraId="6A8E5983" w14:textId="77777777" w:rsidTr="00C2360D">
        <w:trPr>
          <w:trHeight w:val="811"/>
        </w:trPr>
        <w:tc>
          <w:tcPr>
            <w:tcW w:w="503" w:type="pct"/>
          </w:tcPr>
          <w:p w14:paraId="0CDA0893" w14:textId="77777777" w:rsidR="00800E4F" w:rsidRPr="00DA26F3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diritto allo studio e del sostegno scolastico</w:t>
            </w:r>
          </w:p>
        </w:tc>
        <w:tc>
          <w:tcPr>
            <w:tcW w:w="453" w:type="pct"/>
          </w:tcPr>
          <w:p w14:paraId="2387BA1C" w14:textId="77777777" w:rsidR="00800E4F" w:rsidRPr="00DA26F3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28FB7B52" w14:textId="77777777" w:rsidR="00800E4F" w:rsidRPr="00DA26F3" w:rsidRDefault="00800E4F" w:rsidP="00C2360D">
            <w:pPr>
              <w:pStyle w:val="TableParagraph"/>
              <w:ind w:left="224" w:right="215" w:firstLine="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2B6C6A4" w14:textId="77777777" w:rsidR="00800E4F" w:rsidRPr="00DA26F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EF50DA" w14:textId="77777777" w:rsidR="00800E4F" w:rsidRPr="00DA26F3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1FFD9BC8" w14:textId="77777777" w:rsidR="00800E4F" w:rsidRPr="00DA26F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4E004D" w14:textId="77777777" w:rsidR="00800E4F" w:rsidRPr="00DA26F3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E6E7019" w14:textId="77777777" w:rsidR="00800E4F" w:rsidRPr="00DA26F3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DCF5F05" w14:textId="77777777" w:rsidR="00800E4F" w:rsidRPr="00DA26F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7D5142" w14:textId="77777777" w:rsidR="00800E4F" w:rsidRPr="00DA26F3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DA30FFE" w14:textId="77777777" w:rsidR="00800E4F" w:rsidRPr="00DA26F3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3A953E6" w14:textId="77777777" w:rsidR="00800E4F" w:rsidRPr="00DA26F3" w:rsidRDefault="00800E4F" w:rsidP="00C2360D">
            <w:pPr>
              <w:jc w:val="center"/>
            </w:pPr>
            <w:r w:rsidRPr="00DA26F3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204631E" w14:textId="77777777" w:rsidR="00800E4F" w:rsidRPr="00DA26F3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D5B3117" w14:textId="77777777" w:rsidR="00800E4F" w:rsidRPr="00DA26F3" w:rsidRDefault="00800E4F" w:rsidP="00C2360D">
            <w:pPr>
              <w:jc w:val="center"/>
            </w:pPr>
            <w:r w:rsidRPr="00DA26F3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E772C3B" w14:textId="77777777" w:rsidR="00800E4F" w:rsidRPr="00DA26F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E89AFE" w14:textId="77777777" w:rsidR="00800E4F" w:rsidRPr="00DA26F3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728EC7A7" w14:textId="77777777" w:rsidR="00800E4F" w:rsidRDefault="00800E4F" w:rsidP="00C2360D">
            <w:r w:rsidRPr="00DA26F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Considerata la rilevanza che può essere anche economica di queste attività, gli uffici potrebbero utilizzare poteri e competenze, delle quali dispongono, per vantaggi o utilità personali, in favore di taluni soggetti </w:t>
            </w:r>
            <w:r w:rsidRPr="00DA26F3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 scapito di altri.</w:t>
            </w:r>
          </w:p>
        </w:tc>
      </w:tr>
      <w:tr w:rsidR="00800E4F" w:rsidRPr="004F4AD5" w14:paraId="03F7B169" w14:textId="77777777" w:rsidTr="00C2360D">
        <w:trPr>
          <w:trHeight w:val="763"/>
        </w:trPr>
        <w:tc>
          <w:tcPr>
            <w:tcW w:w="503" w:type="pct"/>
          </w:tcPr>
          <w:p w14:paraId="720CDC91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Asili nido</w:t>
            </w:r>
          </w:p>
        </w:tc>
        <w:tc>
          <w:tcPr>
            <w:tcW w:w="453" w:type="pct"/>
          </w:tcPr>
          <w:p w14:paraId="727688AE" w14:textId="77777777" w:rsidR="00800E4F" w:rsidRDefault="00800E4F" w:rsidP="00C2360D">
            <w:r w:rsidRPr="00D95832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48666B87" w14:textId="77777777" w:rsidR="00800E4F" w:rsidRPr="004F4AD5" w:rsidRDefault="00800E4F" w:rsidP="00C2360D">
            <w:pPr>
              <w:pStyle w:val="TableParagraph"/>
              <w:ind w:left="2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C37FEAD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1E427" w14:textId="77777777" w:rsidR="00800E4F" w:rsidRPr="004F4AD5" w:rsidRDefault="00800E4F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340A739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00AC37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04DB7D58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36457C1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878F8E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A9B31F2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ED7F864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E60E83F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6BAA382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11F9E5A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0A9A4B" w14:textId="77777777" w:rsidR="00800E4F" w:rsidRPr="004F4AD5" w:rsidRDefault="00800E4F" w:rsidP="00C2360D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12CE008C" w14:textId="77777777" w:rsidR="00800E4F" w:rsidRDefault="00800E4F" w:rsidP="00C2360D"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</w:tr>
      <w:tr w:rsidR="00800E4F" w:rsidRPr="004F4AD5" w14:paraId="4F0F67C1" w14:textId="77777777" w:rsidTr="00C2360D">
        <w:trPr>
          <w:trHeight w:val="763"/>
        </w:trPr>
        <w:tc>
          <w:tcPr>
            <w:tcW w:w="503" w:type="pct"/>
          </w:tcPr>
          <w:p w14:paraId="505DC59C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ervizio di "dopo scuola"</w:t>
            </w:r>
          </w:p>
        </w:tc>
        <w:tc>
          <w:tcPr>
            <w:tcW w:w="453" w:type="pct"/>
          </w:tcPr>
          <w:p w14:paraId="3872E1EA" w14:textId="77777777" w:rsidR="00800E4F" w:rsidRDefault="00800E4F" w:rsidP="00C2360D">
            <w:r w:rsidRPr="00D95832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2A51AB98" w14:textId="77777777" w:rsidR="00800E4F" w:rsidRPr="004F4AD5" w:rsidRDefault="00800E4F" w:rsidP="00C2360D">
            <w:pPr>
              <w:pStyle w:val="TableParagraph"/>
              <w:ind w:left="2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A30BB0A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8439C9" w14:textId="77777777" w:rsidR="00800E4F" w:rsidRPr="004F4AD5" w:rsidRDefault="00800E4F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1DA9B4F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90B650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4AEC638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FF74429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FEAF5C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49A4DCA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EA71167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A538026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0680293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137BA4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F175A8" w14:textId="77777777" w:rsidR="00800E4F" w:rsidRPr="004F4AD5" w:rsidRDefault="00800E4F" w:rsidP="00C2360D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473B754A" w14:textId="77777777" w:rsidR="00800E4F" w:rsidRDefault="00800E4F" w:rsidP="00C2360D"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</w:tr>
      <w:tr w:rsidR="00800E4F" w:rsidRPr="004F4AD5" w14:paraId="05182EB7" w14:textId="77777777" w:rsidTr="00C2360D">
        <w:trPr>
          <w:trHeight w:val="763"/>
        </w:trPr>
        <w:tc>
          <w:tcPr>
            <w:tcW w:w="503" w:type="pct"/>
          </w:tcPr>
          <w:p w14:paraId="1D0C4915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ervizio di trasporto scolastico</w:t>
            </w:r>
          </w:p>
        </w:tc>
        <w:tc>
          <w:tcPr>
            <w:tcW w:w="453" w:type="pct"/>
          </w:tcPr>
          <w:p w14:paraId="7B5C68AB" w14:textId="77777777" w:rsidR="00800E4F" w:rsidRDefault="00800E4F" w:rsidP="00C2360D">
            <w:r w:rsidRPr="00D95832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2328513F" w14:textId="77777777" w:rsidR="00800E4F" w:rsidRPr="004F4AD5" w:rsidRDefault="00800E4F" w:rsidP="00C2360D">
            <w:pPr>
              <w:pStyle w:val="TableParagraph"/>
              <w:ind w:left="2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CC1B1BB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CC3697" w14:textId="77777777" w:rsidR="00800E4F" w:rsidRPr="004F4AD5" w:rsidRDefault="00800E4F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6E5708A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F41204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7D63D607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A16BBAE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2B0D34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FA65BA1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C16243A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8789EE8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6752251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6B256D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B95E27" w14:textId="77777777" w:rsidR="00800E4F" w:rsidRPr="004F4AD5" w:rsidRDefault="00800E4F" w:rsidP="00C2360D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0C5DC9ED" w14:textId="77777777" w:rsidR="00800E4F" w:rsidRDefault="00800E4F" w:rsidP="00C2360D"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</w:tr>
      <w:tr w:rsidR="00800E4F" w:rsidRPr="004F4AD5" w14:paraId="6FDE6A14" w14:textId="77777777" w:rsidTr="00C2360D">
        <w:trPr>
          <w:trHeight w:val="1147"/>
        </w:trPr>
        <w:tc>
          <w:tcPr>
            <w:tcW w:w="503" w:type="pct"/>
          </w:tcPr>
          <w:p w14:paraId="0BC4DD01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Autorizzazioni ex artt. 68 e 69 del TULPS (spettacoli, intrattenimenti, ecc.)</w:t>
            </w:r>
          </w:p>
        </w:tc>
        <w:tc>
          <w:tcPr>
            <w:tcW w:w="453" w:type="pct"/>
          </w:tcPr>
          <w:p w14:paraId="1A5F1D86" w14:textId="77777777" w:rsidR="00800E4F" w:rsidRPr="004F4AD5" w:rsidRDefault="00800E4F" w:rsidP="00C2360D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403" w:type="pct"/>
          </w:tcPr>
          <w:p w14:paraId="4DFC4CF5" w14:textId="77777777" w:rsidR="00800E4F" w:rsidRPr="004F4AD5" w:rsidRDefault="00800E4F" w:rsidP="00C2360D">
            <w:pPr>
              <w:pStyle w:val="TableParagraph"/>
              <w:ind w:left="30" w:right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321447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4BA368" w14:textId="77777777" w:rsidR="00800E4F" w:rsidRPr="004F4AD5" w:rsidRDefault="00800E4F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06C8860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CA8BB0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65DD446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8A56C8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4059FF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8C949E8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D24FA95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EAE13E7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73E3C71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9A18561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86BB46" w14:textId="77777777" w:rsidR="00800E4F" w:rsidRPr="004F4AD5" w:rsidRDefault="00800E4F" w:rsidP="00C2360D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3FCB2886" w14:textId="77777777" w:rsidR="00800E4F" w:rsidRPr="004F4AD5" w:rsidRDefault="00800E4F" w:rsidP="00C2360D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anche economica di queste autorizzazioni, g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li uffici potrebbero utilizzare poteri e competenze, delle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quali dispongono, per vantaggi 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utilità personali, in favore di taluni soggetti a scapito di altri.</w:t>
            </w:r>
          </w:p>
        </w:tc>
      </w:tr>
    </w:tbl>
    <w:p w14:paraId="42987375" w14:textId="77777777" w:rsidR="00800E4F" w:rsidRDefault="00800E4F" w:rsidP="00800E4F"/>
    <w:p w14:paraId="1759B6B4" w14:textId="67C2E3E4" w:rsidR="00800E4F" w:rsidRDefault="00800E4F">
      <w:r>
        <w:br w:type="page"/>
      </w:r>
    </w:p>
    <w:p w14:paraId="45C71561" w14:textId="1AC49293" w:rsidR="00800E4F" w:rsidRPr="00A71118" w:rsidRDefault="00000000" w:rsidP="00800E4F">
      <w:pPr>
        <w:jc w:val="both"/>
        <w:rPr>
          <w:b/>
          <w:bCs/>
          <w:sz w:val="24"/>
          <w:szCs w:val="24"/>
        </w:rPr>
      </w:pPr>
      <w:hyperlink r:id="rId10" w:anchor="h05-politiche-di-finanziamento-pianificazione-st" w:history="1">
        <w:r w:rsidR="00A347F5" w:rsidRPr="00A71118">
          <w:rPr>
            <w:b/>
            <w:bCs/>
            <w:sz w:val="24"/>
            <w:szCs w:val="24"/>
          </w:rPr>
          <w:t>05 - Politiche di finanziamento, pianificazione strategica, supporto ai sistemi di valutazione, anticorruzione, privacy, innovazione tecnologica e S.I.C.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800E4F" w:rsidRPr="004F4AD5" w14:paraId="4D5E8FFE" w14:textId="77777777" w:rsidTr="00C2360D">
        <w:trPr>
          <w:trHeight w:val="359"/>
        </w:trPr>
        <w:tc>
          <w:tcPr>
            <w:tcW w:w="503" w:type="pct"/>
            <w:vMerge w:val="restart"/>
          </w:tcPr>
          <w:p w14:paraId="018C14F1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760C07D6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469595FA" w14:textId="77777777" w:rsidR="00800E4F" w:rsidRPr="00D82B1F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73A77926" w14:textId="77777777" w:rsidR="00800E4F" w:rsidRPr="00D82B1F" w:rsidRDefault="00800E4F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7ADFA521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70CEECC7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800E4F" w:rsidRPr="004F4AD5" w14:paraId="2133261D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3FC6ED4C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4D8A5746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4F42EA07" w14:textId="77777777" w:rsidR="00800E4F" w:rsidRPr="00D82B1F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518E0F7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367B3614" w14:textId="77777777" w:rsidR="00800E4F" w:rsidRPr="00D82B1F" w:rsidRDefault="00800E4F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2FD668A5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4F795171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7C362B2C" w14:textId="77777777" w:rsidR="00800E4F" w:rsidRPr="00F6095F" w:rsidRDefault="00800E4F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45232FFE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71F50A99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60A47BED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0E4F" w:rsidRPr="004F4AD5" w14:paraId="112B708C" w14:textId="77777777" w:rsidTr="00C2360D">
        <w:trPr>
          <w:trHeight w:val="811"/>
        </w:trPr>
        <w:tc>
          <w:tcPr>
            <w:tcW w:w="503" w:type="pct"/>
          </w:tcPr>
          <w:p w14:paraId="4249F968" w14:textId="77777777" w:rsidR="00800E4F" w:rsidRPr="004F4AD5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Indagini di customer satisfaction e qualità</w:t>
            </w:r>
          </w:p>
        </w:tc>
        <w:tc>
          <w:tcPr>
            <w:tcW w:w="453" w:type="pct"/>
          </w:tcPr>
          <w:p w14:paraId="2AF1E093" w14:textId="77777777" w:rsidR="00800E4F" w:rsidRPr="004F4AD5" w:rsidRDefault="00800E4F" w:rsidP="00C2360D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403" w:type="pct"/>
          </w:tcPr>
          <w:p w14:paraId="1C41406B" w14:textId="77777777" w:rsidR="00800E4F" w:rsidRPr="004F4AD5" w:rsidRDefault="00800E4F" w:rsidP="00C2360D">
            <w:pPr>
              <w:pStyle w:val="TableParagraph"/>
              <w:ind w:left="94" w:right="85" w:hang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E511A9F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76FFC1" w14:textId="77777777" w:rsidR="00800E4F" w:rsidRPr="004F4AD5" w:rsidRDefault="00800E4F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683E7F9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B14342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6B6E036E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6868599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C03B7D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6B6FC74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4FFEA60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8CF1E7F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CD1BBC2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51D089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DEB610" w14:textId="77777777" w:rsidR="00800E4F" w:rsidRPr="004F4AD5" w:rsidRDefault="00800E4F" w:rsidP="00C2360D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1BFB424E" w14:textId="77777777" w:rsidR="00800E4F" w:rsidRPr="004F4AD5" w:rsidRDefault="00800E4F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800E4F" w:rsidRPr="004F4AD5" w14:paraId="5C2CE5C4" w14:textId="77777777" w:rsidTr="00C2360D">
        <w:trPr>
          <w:trHeight w:val="811"/>
        </w:trPr>
        <w:tc>
          <w:tcPr>
            <w:tcW w:w="503" w:type="pct"/>
          </w:tcPr>
          <w:p w14:paraId="4A8965E7" w14:textId="77777777" w:rsidR="00800E4F" w:rsidRPr="004F4AD5" w:rsidRDefault="00800E4F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hardware e software</w:t>
            </w:r>
          </w:p>
        </w:tc>
        <w:tc>
          <w:tcPr>
            <w:tcW w:w="453" w:type="pct"/>
          </w:tcPr>
          <w:p w14:paraId="14172DDB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403" w:type="pct"/>
          </w:tcPr>
          <w:p w14:paraId="5846E35A" w14:textId="77777777" w:rsidR="00800E4F" w:rsidRPr="004F4AD5" w:rsidRDefault="00800E4F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28CE7C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A3E52D" w14:textId="77777777" w:rsidR="00800E4F" w:rsidRPr="004F4AD5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449BD82C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C0EE3F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6980ADB1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894521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1E20AF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7D8BBBB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0A6CCD3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A0C96F6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008532D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A6BD04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21C8A0" w14:textId="77777777" w:rsidR="00800E4F" w:rsidRPr="004F4AD5" w:rsidRDefault="00800E4F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3C1A68A2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4E8904FE" w14:textId="77777777" w:rsidTr="00C2360D">
        <w:trPr>
          <w:trHeight w:val="811"/>
        </w:trPr>
        <w:tc>
          <w:tcPr>
            <w:tcW w:w="503" w:type="pct"/>
          </w:tcPr>
          <w:p w14:paraId="41778504" w14:textId="77777777" w:rsidR="00800E4F" w:rsidRPr="004F4AD5" w:rsidRDefault="00800E4F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disaster recovery e backup</w:t>
            </w:r>
          </w:p>
        </w:tc>
        <w:tc>
          <w:tcPr>
            <w:tcW w:w="453" w:type="pct"/>
          </w:tcPr>
          <w:p w14:paraId="2136CB1D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403" w:type="pct"/>
          </w:tcPr>
          <w:p w14:paraId="4E1AD726" w14:textId="77777777" w:rsidR="00800E4F" w:rsidRPr="004F4AD5" w:rsidRDefault="00800E4F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6BCAECF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8B2B84" w14:textId="77777777" w:rsidR="00800E4F" w:rsidRPr="004F4AD5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59114B9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8D6ACC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5746DB84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46034C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D50691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C69A777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C4A6251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CAA67FD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0640EFB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99F844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A19FFB" w14:textId="77777777" w:rsidR="00800E4F" w:rsidRPr="004F4AD5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3E834F61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633FD845" w14:textId="77777777" w:rsidTr="00C2360D">
        <w:trPr>
          <w:trHeight w:val="811"/>
        </w:trPr>
        <w:tc>
          <w:tcPr>
            <w:tcW w:w="503" w:type="pct"/>
          </w:tcPr>
          <w:p w14:paraId="79916C6C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estione del sito web</w:t>
            </w:r>
          </w:p>
        </w:tc>
        <w:tc>
          <w:tcPr>
            <w:tcW w:w="453" w:type="pct"/>
          </w:tcPr>
          <w:p w14:paraId="5AF95781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403" w:type="pct"/>
          </w:tcPr>
          <w:p w14:paraId="2A9EDBD6" w14:textId="77777777" w:rsidR="00800E4F" w:rsidRPr="004F4AD5" w:rsidRDefault="00800E4F" w:rsidP="00C2360D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B6470C4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46E8BE" w14:textId="77777777" w:rsidR="00800E4F" w:rsidRPr="004F4AD5" w:rsidRDefault="00800E4F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065B9D30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A9FDF4" w14:textId="77777777" w:rsidR="00800E4F" w:rsidRPr="004F4AD5" w:rsidRDefault="00800E4F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B802001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D58A033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06BC8F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97CB9DB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0F2BC6F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B33B8CD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A457F71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736EC5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159ABA" w14:textId="77777777" w:rsidR="00800E4F" w:rsidRPr="004F4AD5" w:rsidRDefault="00800E4F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24DD923C" w14:textId="77777777" w:rsidR="00800E4F" w:rsidRPr="004F4AD5" w:rsidRDefault="00800E4F" w:rsidP="00C2360D">
            <w:pPr>
              <w:pStyle w:val="TableParagraph"/>
              <w:ind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oteri e competenze per alterare le procedure, tuttavia gli eventuali interessi economici possono essere in genere modesti e non direttamente imputabili.</w:t>
            </w:r>
          </w:p>
        </w:tc>
      </w:tr>
    </w:tbl>
    <w:p w14:paraId="3AAD8D20" w14:textId="3576ED2D" w:rsidR="00800E4F" w:rsidRDefault="00800E4F">
      <w:r>
        <w:br w:type="page"/>
      </w:r>
    </w:p>
    <w:p w14:paraId="78F966CA" w14:textId="5477214B" w:rsidR="00800E4F" w:rsidRPr="00A71118" w:rsidRDefault="00000000" w:rsidP="00800E4F">
      <w:pPr>
        <w:jc w:val="both"/>
        <w:rPr>
          <w:b/>
          <w:bCs/>
          <w:sz w:val="24"/>
          <w:szCs w:val="24"/>
        </w:rPr>
      </w:pPr>
      <w:hyperlink r:id="rId11" w:anchor="h06-programmazione-economico-finanziaria-contabi" w:history="1">
        <w:r w:rsidR="0018313F" w:rsidRPr="00A71118">
          <w:rPr>
            <w:b/>
            <w:bCs/>
            <w:sz w:val="24"/>
            <w:szCs w:val="24"/>
          </w:rPr>
          <w:t>06 - Programmazione economico-finanziaria, contabilità finanziaria, economica e fiscale, IVA, economato, inventario beni mobili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800E4F" w:rsidRPr="004F4AD5" w14:paraId="3FEEBA84" w14:textId="77777777" w:rsidTr="00C2360D">
        <w:trPr>
          <w:trHeight w:val="359"/>
        </w:trPr>
        <w:tc>
          <w:tcPr>
            <w:tcW w:w="503" w:type="pct"/>
            <w:vMerge w:val="restart"/>
          </w:tcPr>
          <w:p w14:paraId="12E9456D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1A192BC2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52B07E0D" w14:textId="77777777" w:rsidR="00800E4F" w:rsidRPr="00D82B1F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57E0AAFD" w14:textId="77777777" w:rsidR="00800E4F" w:rsidRPr="00D82B1F" w:rsidRDefault="00800E4F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610C85D3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3876C84B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800E4F" w:rsidRPr="004F4AD5" w14:paraId="49172B81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4476288E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03FE97D2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59130AA9" w14:textId="77777777" w:rsidR="00800E4F" w:rsidRPr="00D82B1F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A8CD826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184D1315" w14:textId="77777777" w:rsidR="00800E4F" w:rsidRPr="00D82B1F" w:rsidRDefault="00800E4F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5FE1C7F8" w14:textId="77777777" w:rsidR="00800E4F" w:rsidRPr="00D82B1F" w:rsidRDefault="00800E4F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73C16FE6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5EEEBF97" w14:textId="77777777" w:rsidR="00800E4F" w:rsidRPr="00F6095F" w:rsidRDefault="00800E4F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0838F992" w14:textId="77777777" w:rsidR="00800E4F" w:rsidRPr="00F6095F" w:rsidRDefault="00800E4F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0CCB173B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6646E6F5" w14:textId="77777777" w:rsidR="00800E4F" w:rsidRPr="004F4AD5" w:rsidRDefault="00800E4F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00E4F" w:rsidRPr="004F4AD5" w14:paraId="66F15744" w14:textId="77777777" w:rsidTr="00C2360D">
        <w:trPr>
          <w:trHeight w:val="647"/>
        </w:trPr>
        <w:tc>
          <w:tcPr>
            <w:tcW w:w="503" w:type="pct"/>
          </w:tcPr>
          <w:p w14:paraId="18ECE04A" w14:textId="5F65BE4B" w:rsidR="00800E4F" w:rsidRPr="004F4AD5" w:rsidRDefault="00800E4F" w:rsidP="00C2360D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ordinaria dell</w:t>
            </w:r>
            <w:r w:rsidR="00FD5AF8">
              <w:rPr>
                <w:rFonts w:asciiTheme="minorHAnsi" w:hAnsiTheme="minorHAnsi" w:cstheme="minorHAnsi"/>
                <w:w w:val="105"/>
                <w:sz w:val="16"/>
                <w:szCs w:val="16"/>
              </w:rPr>
              <w:t>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entrate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, riaccertamento</w:t>
            </w:r>
          </w:p>
        </w:tc>
        <w:tc>
          <w:tcPr>
            <w:tcW w:w="453" w:type="pct"/>
          </w:tcPr>
          <w:p w14:paraId="526523FD" w14:textId="77777777" w:rsidR="00800E4F" w:rsidRPr="004F4AD5" w:rsidRDefault="00800E4F" w:rsidP="00C2360D">
            <w:pPr>
              <w:pStyle w:val="TableParagraph"/>
              <w:ind w:right="5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403" w:type="pct"/>
          </w:tcPr>
          <w:p w14:paraId="0D228817" w14:textId="77777777" w:rsidR="00800E4F" w:rsidRPr="004F4AD5" w:rsidRDefault="00800E4F" w:rsidP="00C2360D">
            <w:pPr>
              <w:pStyle w:val="TableParagraph"/>
              <w:ind w:left="63" w:right="54" w:firstLin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0CB9268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BC4E2A" w14:textId="77777777" w:rsidR="00800E4F" w:rsidRPr="004F4AD5" w:rsidRDefault="00800E4F" w:rsidP="00C2360D">
            <w:pPr>
              <w:pStyle w:val="TableParagraph"/>
              <w:ind w:left="35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7F0F6571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B390A2" w14:textId="77777777" w:rsidR="00800E4F" w:rsidRPr="004F4AD5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FC05A5C" w14:textId="77777777" w:rsidR="00800E4F" w:rsidRPr="004F4AD5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1576E8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7716E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4075AB5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92FB21E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5D0CCA5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6477BB5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F61973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F2BEE6" w14:textId="77777777" w:rsidR="00800E4F" w:rsidRPr="004F4AD5" w:rsidRDefault="00800E4F" w:rsidP="00C2360D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34922DBC" w14:textId="77777777" w:rsidR="00800E4F" w:rsidRPr="004F4AD5" w:rsidRDefault="00800E4F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direttamente imputabili.</w:t>
            </w:r>
          </w:p>
        </w:tc>
      </w:tr>
      <w:tr w:rsidR="00800E4F" w:rsidRPr="004F4AD5" w14:paraId="5AA5E1A1" w14:textId="77777777" w:rsidTr="00C2360D">
        <w:trPr>
          <w:trHeight w:val="1147"/>
        </w:trPr>
        <w:tc>
          <w:tcPr>
            <w:tcW w:w="503" w:type="pct"/>
          </w:tcPr>
          <w:p w14:paraId="53ADC0F7" w14:textId="77777777" w:rsidR="00800E4F" w:rsidRPr="0081153C" w:rsidRDefault="00800E4F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ordinaria delle spese di bilancio, mandati di pagamento</w:t>
            </w:r>
          </w:p>
        </w:tc>
        <w:tc>
          <w:tcPr>
            <w:tcW w:w="453" w:type="pct"/>
          </w:tcPr>
          <w:p w14:paraId="4BD0A7D6" w14:textId="77777777" w:rsidR="00800E4F" w:rsidRPr="0081153C" w:rsidRDefault="00800E4F" w:rsidP="00C2360D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403" w:type="pct"/>
          </w:tcPr>
          <w:p w14:paraId="1EC389FF" w14:textId="77777777" w:rsidR="00800E4F" w:rsidRPr="0081153C" w:rsidRDefault="00800E4F" w:rsidP="00C2360D">
            <w:pPr>
              <w:pStyle w:val="TableParagraph"/>
              <w:ind w:left="30" w:right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E91B987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874B3B" w14:textId="77777777" w:rsidR="00800E4F" w:rsidRPr="0081153C" w:rsidRDefault="00800E4F" w:rsidP="00C2360D">
            <w:pPr>
              <w:pStyle w:val="TableParagraph"/>
              <w:ind w:left="34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2C5DF272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2ADB5A" w14:textId="77777777" w:rsidR="00800E4F" w:rsidRPr="0081153C" w:rsidRDefault="00800E4F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62DE0AA" w14:textId="77777777" w:rsidR="00800E4F" w:rsidRPr="0081153C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910B2D9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AA078D" w14:textId="77777777" w:rsidR="00800E4F" w:rsidRPr="0081153C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5F06219" w14:textId="77777777" w:rsidR="00800E4F" w:rsidRPr="0081153C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1F0238F" w14:textId="77777777" w:rsidR="00800E4F" w:rsidRPr="0081153C" w:rsidRDefault="00800E4F" w:rsidP="00C2360D">
            <w:pPr>
              <w:jc w:val="center"/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49113EB" w14:textId="77777777" w:rsidR="00800E4F" w:rsidRPr="0081153C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CB5F895" w14:textId="77777777" w:rsidR="00800E4F" w:rsidRPr="0081153C" w:rsidRDefault="00800E4F" w:rsidP="00C2360D">
            <w:pPr>
              <w:jc w:val="center"/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C0E60A4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9E5EB9" w14:textId="77777777" w:rsidR="00800E4F" w:rsidRPr="0081153C" w:rsidRDefault="00800E4F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CA4D5AA" w14:textId="77777777" w:rsidR="00800E4F" w:rsidRPr="004F4AD5" w:rsidRDefault="00800E4F" w:rsidP="00C2360D">
            <w:pPr>
              <w:pStyle w:val="TableParagraph"/>
              <w:ind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poteri e competenze, delle quali dispongono, in favore di taluni soggetti a scapito di altri, accelerando o dilatando i tempi dei procedimenti.</w:t>
            </w:r>
          </w:p>
        </w:tc>
      </w:tr>
      <w:tr w:rsidR="00800E4F" w:rsidRPr="004F4AD5" w14:paraId="0ACDC6F4" w14:textId="77777777" w:rsidTr="00C2360D">
        <w:trPr>
          <w:trHeight w:val="647"/>
        </w:trPr>
        <w:tc>
          <w:tcPr>
            <w:tcW w:w="503" w:type="pct"/>
          </w:tcPr>
          <w:p w14:paraId="28CDB588" w14:textId="77777777" w:rsidR="00800E4F" w:rsidRPr="0081153C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Adempimenti fiscali</w:t>
            </w:r>
          </w:p>
        </w:tc>
        <w:tc>
          <w:tcPr>
            <w:tcW w:w="453" w:type="pct"/>
          </w:tcPr>
          <w:p w14:paraId="76B9E64A" w14:textId="77777777" w:rsidR="00800E4F" w:rsidRPr="0081153C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403" w:type="pct"/>
          </w:tcPr>
          <w:p w14:paraId="54C49473" w14:textId="77777777" w:rsidR="00800E4F" w:rsidRPr="0081153C" w:rsidRDefault="00800E4F" w:rsidP="00C2360D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47FEB74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78754B" w14:textId="77777777" w:rsidR="00800E4F" w:rsidRPr="0081153C" w:rsidRDefault="00800E4F" w:rsidP="00C2360D">
            <w:pPr>
              <w:pStyle w:val="TableParagraph"/>
              <w:ind w:left="329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4A3881E8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DC7BF1" w14:textId="77777777" w:rsidR="00800E4F" w:rsidRPr="0081153C" w:rsidRDefault="00800E4F" w:rsidP="00C2360D">
            <w:pPr>
              <w:pStyle w:val="TableParagraph"/>
              <w:ind w:left="440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498BC483" w14:textId="77777777" w:rsidR="00800E4F" w:rsidRPr="0081153C" w:rsidRDefault="00800E4F" w:rsidP="00C2360D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1FEA817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832D4E" w14:textId="77777777" w:rsidR="00800E4F" w:rsidRPr="0081153C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06DF6F5" w14:textId="77777777" w:rsidR="00800E4F" w:rsidRPr="0081153C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5A7E4F4" w14:textId="77777777" w:rsidR="00800E4F" w:rsidRPr="0081153C" w:rsidRDefault="00800E4F" w:rsidP="00C2360D">
            <w:pPr>
              <w:jc w:val="center"/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5073736" w14:textId="77777777" w:rsidR="00800E4F" w:rsidRPr="0081153C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0DDF2E6" w14:textId="77777777" w:rsidR="00800E4F" w:rsidRPr="0081153C" w:rsidRDefault="00800E4F" w:rsidP="00C2360D">
            <w:pPr>
              <w:jc w:val="center"/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DBC4B0F" w14:textId="77777777" w:rsidR="00800E4F" w:rsidRPr="0081153C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982856" w14:textId="77777777" w:rsidR="00800E4F" w:rsidRPr="0081153C" w:rsidRDefault="00800E4F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67503352" w14:textId="77777777" w:rsidR="00800E4F" w:rsidRPr="004F4AD5" w:rsidRDefault="00800E4F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800E4F" w:rsidRPr="004F4AD5" w14:paraId="6FDA8DD7" w14:textId="77777777" w:rsidTr="00C2360D">
        <w:trPr>
          <w:trHeight w:val="647"/>
        </w:trPr>
        <w:tc>
          <w:tcPr>
            <w:tcW w:w="503" w:type="pct"/>
          </w:tcPr>
          <w:p w14:paraId="13564347" w14:textId="77777777" w:rsidR="00800E4F" w:rsidRPr="004F4AD5" w:rsidRDefault="00800E4F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Stipendi del personale</w:t>
            </w:r>
          </w:p>
        </w:tc>
        <w:tc>
          <w:tcPr>
            <w:tcW w:w="453" w:type="pct"/>
          </w:tcPr>
          <w:p w14:paraId="6F5FBCF4" w14:textId="77777777" w:rsidR="00800E4F" w:rsidRPr="004F4AD5" w:rsidRDefault="00800E4F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403" w:type="pct"/>
          </w:tcPr>
          <w:p w14:paraId="46E0C564" w14:textId="77777777" w:rsidR="00800E4F" w:rsidRPr="004F4AD5" w:rsidRDefault="00800E4F" w:rsidP="00C2360D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80164C5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83B26F" w14:textId="77777777" w:rsidR="00800E4F" w:rsidRPr="004F4AD5" w:rsidRDefault="00800E4F" w:rsidP="00C2360D">
            <w:pPr>
              <w:pStyle w:val="TableParagraph"/>
              <w:ind w:left="32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5F611022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4D0F4" w14:textId="77777777" w:rsidR="00800E4F" w:rsidRPr="004F4AD5" w:rsidRDefault="00800E4F" w:rsidP="00C2360D">
            <w:pPr>
              <w:pStyle w:val="TableParagraph"/>
              <w:ind w:left="43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18C0EA00" w14:textId="77777777" w:rsidR="00800E4F" w:rsidRPr="004F4AD5" w:rsidRDefault="00800E4F" w:rsidP="00C2360D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BDDAECF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880681" w14:textId="77777777" w:rsidR="00800E4F" w:rsidRPr="004F4AD5" w:rsidRDefault="00800E4F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76E4B64" w14:textId="77777777" w:rsidR="00800E4F" w:rsidRDefault="00800E4F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D4F34EF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2AEAD89" w14:textId="77777777" w:rsidR="00800E4F" w:rsidRDefault="00800E4F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2442C26" w14:textId="77777777" w:rsidR="00800E4F" w:rsidRDefault="00800E4F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C5E7D4E" w14:textId="77777777" w:rsidR="00800E4F" w:rsidRPr="004F4AD5" w:rsidRDefault="00800E4F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F9E875" w14:textId="77777777" w:rsidR="00800E4F" w:rsidRPr="004F4AD5" w:rsidRDefault="00800E4F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1157C984" w14:textId="77777777" w:rsidR="00800E4F" w:rsidRPr="004F4AD5" w:rsidRDefault="00800E4F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</w:tbl>
    <w:p w14:paraId="2E75B768" w14:textId="77777777" w:rsidR="006C77AB" w:rsidRDefault="006C77AB"/>
    <w:p w14:paraId="2A283522" w14:textId="77777777" w:rsidR="006C77AB" w:rsidRDefault="006C77AB"/>
    <w:p w14:paraId="0763872F" w14:textId="77777777" w:rsidR="007411A3" w:rsidRDefault="007411A3">
      <w:r>
        <w:br w:type="page"/>
      </w:r>
    </w:p>
    <w:p w14:paraId="638B3091" w14:textId="354DDEA7" w:rsidR="00370384" w:rsidRPr="00A71118" w:rsidRDefault="00000000" w:rsidP="00800E4F">
      <w:pPr>
        <w:jc w:val="both"/>
        <w:rPr>
          <w:b/>
          <w:bCs/>
          <w:sz w:val="24"/>
          <w:szCs w:val="24"/>
        </w:rPr>
      </w:pPr>
      <w:hyperlink r:id="rId12" w:anchor="h07-tributi-ed-entrate-extratributarie-comunali" w:history="1">
        <w:r w:rsidR="006C77AB" w:rsidRPr="00A71118">
          <w:rPr>
            <w:b/>
            <w:bCs/>
            <w:sz w:val="24"/>
            <w:szCs w:val="24"/>
          </w:rPr>
          <w:t>07 - Tributi ed entrate extratributarie comunali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370384" w:rsidRPr="004F4AD5" w14:paraId="34C489DB" w14:textId="77777777" w:rsidTr="00167882">
        <w:trPr>
          <w:trHeight w:val="359"/>
        </w:trPr>
        <w:tc>
          <w:tcPr>
            <w:tcW w:w="503" w:type="pct"/>
            <w:vMerge w:val="restart"/>
          </w:tcPr>
          <w:p w14:paraId="6DD314FF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55D9712C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11D78C9D" w14:textId="77777777" w:rsidR="00370384" w:rsidRPr="00D82B1F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153A1E88" w14:textId="77777777" w:rsidR="00370384" w:rsidRPr="00D82B1F" w:rsidRDefault="00370384" w:rsidP="00167882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71B2036C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553A3307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370384" w:rsidRPr="004F4AD5" w14:paraId="006A6AE3" w14:textId="77777777" w:rsidTr="00167882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72E96920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7F72F745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7884FBA3" w14:textId="77777777" w:rsidR="00370384" w:rsidRPr="00D82B1F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0B699DF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1839CB05" w14:textId="77777777" w:rsidR="00370384" w:rsidRPr="00D82B1F" w:rsidRDefault="00370384" w:rsidP="00167882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7C2E2B78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1246A4B1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3B28C4C9" w14:textId="77777777" w:rsidR="00370384" w:rsidRPr="00F6095F" w:rsidRDefault="00370384" w:rsidP="00167882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26122C7C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2241663E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1FC2028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51CC9" w:rsidRPr="004F4AD5" w14:paraId="3CF0B024" w14:textId="77777777" w:rsidTr="003009FB">
        <w:trPr>
          <w:trHeight w:val="647"/>
        </w:trPr>
        <w:tc>
          <w:tcPr>
            <w:tcW w:w="503" w:type="pct"/>
          </w:tcPr>
          <w:p w14:paraId="0D933D77" w14:textId="77777777" w:rsidR="00D51CC9" w:rsidRPr="004F4AD5" w:rsidRDefault="00D51CC9" w:rsidP="00D51CC9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Accertamenti e verifiche dei tributi locali</w:t>
            </w:r>
          </w:p>
        </w:tc>
        <w:tc>
          <w:tcPr>
            <w:tcW w:w="453" w:type="pct"/>
          </w:tcPr>
          <w:p w14:paraId="64A9BE25" w14:textId="77777777" w:rsidR="00D51CC9" w:rsidRPr="004F4AD5" w:rsidRDefault="00D51CC9" w:rsidP="00D51CC9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TRIBUTI ED ENTRATE EXTRATRIBUTARIE</w:t>
            </w:r>
          </w:p>
        </w:tc>
        <w:tc>
          <w:tcPr>
            <w:tcW w:w="403" w:type="pct"/>
          </w:tcPr>
          <w:p w14:paraId="5EF07475" w14:textId="77777777" w:rsidR="00D51CC9" w:rsidRPr="004F4AD5" w:rsidRDefault="00D51CC9" w:rsidP="00D51CC9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9B09AF3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352C14" w14:textId="77777777" w:rsidR="00D51CC9" w:rsidRPr="004F4AD5" w:rsidRDefault="00D51CC9" w:rsidP="00D51CC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6DE8BFE6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16C315" w14:textId="77777777" w:rsidR="00D51CC9" w:rsidRPr="004F4AD5" w:rsidRDefault="00D51CC9" w:rsidP="00D51CC9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2546BF18" w14:textId="77777777" w:rsidR="00D51CC9" w:rsidRPr="004F4AD5" w:rsidRDefault="00D51CC9" w:rsidP="00D51CC9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61DB39E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807B34" w14:textId="77777777" w:rsidR="00D51CC9" w:rsidRPr="004F4AD5" w:rsidRDefault="00D51CC9" w:rsidP="00D51CC9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8036CAE" w14:textId="77777777" w:rsidR="00D51CC9" w:rsidRDefault="00D51CC9" w:rsidP="00D51CC9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66D338A" w14:textId="77777777" w:rsidR="00D51CC9" w:rsidRDefault="00D51CC9" w:rsidP="00D51CC9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65F1749" w14:textId="77777777" w:rsidR="00D51CC9" w:rsidRDefault="00D51CC9" w:rsidP="00D51CC9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90D49C6" w14:textId="77777777" w:rsidR="00D51CC9" w:rsidRDefault="00D51CC9" w:rsidP="00D51CC9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DD40D3E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0CD4F9" w14:textId="77777777" w:rsidR="00D51CC9" w:rsidRPr="004F4AD5" w:rsidRDefault="00D51CC9" w:rsidP="00D51CC9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065318F2" w14:textId="77777777" w:rsidR="00D51CC9" w:rsidRPr="004F4AD5" w:rsidRDefault="00D51CC9" w:rsidP="00D51CC9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intervenendo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meno le sanzioni.</w:t>
            </w:r>
          </w:p>
        </w:tc>
      </w:tr>
      <w:tr w:rsidR="00951211" w:rsidRPr="004F4AD5" w14:paraId="3EDA2D5A" w14:textId="77777777" w:rsidTr="001403CE">
        <w:trPr>
          <w:trHeight w:val="647"/>
        </w:trPr>
        <w:tc>
          <w:tcPr>
            <w:tcW w:w="503" w:type="pct"/>
          </w:tcPr>
          <w:p w14:paraId="78A21FB4" w14:textId="77777777" w:rsidR="00951211" w:rsidRPr="004F4AD5" w:rsidRDefault="00951211" w:rsidP="001403CE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Accertamenti con adesione dei tributi locali</w:t>
            </w:r>
          </w:p>
        </w:tc>
        <w:tc>
          <w:tcPr>
            <w:tcW w:w="453" w:type="pct"/>
          </w:tcPr>
          <w:p w14:paraId="7EA7394B" w14:textId="77777777" w:rsidR="00951211" w:rsidRPr="004F4AD5" w:rsidRDefault="00951211" w:rsidP="001403CE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TRIBUTI ED ENTRATE EXTRATRIBUTARIE</w:t>
            </w:r>
          </w:p>
        </w:tc>
        <w:tc>
          <w:tcPr>
            <w:tcW w:w="403" w:type="pct"/>
          </w:tcPr>
          <w:p w14:paraId="704DEAA7" w14:textId="77777777" w:rsidR="00951211" w:rsidRPr="004F4AD5" w:rsidRDefault="00951211" w:rsidP="001403CE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83004F9" w14:textId="77777777" w:rsidR="00951211" w:rsidRPr="004F4AD5" w:rsidRDefault="00951211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3BAB7B" w14:textId="77777777" w:rsidR="00951211" w:rsidRPr="004F4AD5" w:rsidRDefault="00951211" w:rsidP="001403CE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3D2E8498" w14:textId="77777777" w:rsidR="00951211" w:rsidRPr="004F4AD5" w:rsidRDefault="00951211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A19F2C" w14:textId="77777777" w:rsidR="00951211" w:rsidRPr="004F4AD5" w:rsidRDefault="00951211" w:rsidP="001403CE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1F6440AA" w14:textId="77777777" w:rsidR="00951211" w:rsidRPr="004F4AD5" w:rsidRDefault="00951211" w:rsidP="001403CE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4117FE4" w14:textId="77777777" w:rsidR="00951211" w:rsidRPr="004F4AD5" w:rsidRDefault="00951211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642845" w14:textId="77777777" w:rsidR="00951211" w:rsidRPr="004F4AD5" w:rsidRDefault="00951211" w:rsidP="001403CE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3699BC2" w14:textId="77777777" w:rsidR="00951211" w:rsidRDefault="00951211" w:rsidP="001403CE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5894042" w14:textId="77777777" w:rsidR="00951211" w:rsidRDefault="00951211" w:rsidP="001403CE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D731B90" w14:textId="77777777" w:rsidR="00951211" w:rsidRDefault="00951211" w:rsidP="001403CE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3F53942" w14:textId="77777777" w:rsidR="00951211" w:rsidRDefault="00951211" w:rsidP="001403CE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1A25990" w14:textId="77777777" w:rsidR="00951211" w:rsidRPr="004F4AD5" w:rsidRDefault="00951211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52D92F" w14:textId="77777777" w:rsidR="00951211" w:rsidRPr="004F4AD5" w:rsidRDefault="00951211" w:rsidP="001403CE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01629AD2" w14:textId="77777777" w:rsidR="00951211" w:rsidRPr="004F4AD5" w:rsidRDefault="00951211" w:rsidP="001403CE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intervenendo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meno le sanzioni.</w:t>
            </w:r>
          </w:p>
        </w:tc>
      </w:tr>
      <w:tr w:rsidR="00D51CC9" w:rsidRPr="004F4AD5" w14:paraId="19E374DE" w14:textId="77777777" w:rsidTr="003009FB">
        <w:trPr>
          <w:trHeight w:val="647"/>
        </w:trPr>
        <w:tc>
          <w:tcPr>
            <w:tcW w:w="503" w:type="pct"/>
          </w:tcPr>
          <w:p w14:paraId="530A9EFA" w14:textId="77777777" w:rsidR="00D51CC9" w:rsidRPr="004F4AD5" w:rsidRDefault="00951211" w:rsidP="00D51CC9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1211">
              <w:rPr>
                <w:rFonts w:asciiTheme="minorHAnsi" w:hAnsiTheme="minorHAnsi" w:cstheme="minorHAnsi"/>
                <w:w w:val="105"/>
                <w:sz w:val="16"/>
                <w:szCs w:val="16"/>
              </w:rPr>
              <w:t>Inden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</w:t>
            </w:r>
            <w:r w:rsidRPr="00951211">
              <w:rPr>
                <w:rFonts w:asciiTheme="minorHAnsi" w:hAnsiTheme="minorHAnsi" w:cstheme="minorHAnsi"/>
                <w:w w:val="105"/>
                <w:sz w:val="16"/>
                <w:szCs w:val="16"/>
              </w:rPr>
              <w:t>izzi, risarcimenti e rimborsi</w:t>
            </w:r>
          </w:p>
        </w:tc>
        <w:tc>
          <w:tcPr>
            <w:tcW w:w="453" w:type="pct"/>
          </w:tcPr>
          <w:p w14:paraId="5981B47C" w14:textId="77777777" w:rsidR="00D51CC9" w:rsidRPr="004F4AD5" w:rsidRDefault="00D51CC9" w:rsidP="00D51CC9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TRIBUTI ED ENTRATE EXTRATRIBUTARIE</w:t>
            </w:r>
          </w:p>
        </w:tc>
        <w:tc>
          <w:tcPr>
            <w:tcW w:w="403" w:type="pct"/>
          </w:tcPr>
          <w:p w14:paraId="5FF5E6D1" w14:textId="77777777" w:rsidR="00D51CC9" w:rsidRPr="004F4AD5" w:rsidRDefault="00D51CC9" w:rsidP="00D51CC9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7A4BDBC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0FBF06" w14:textId="77777777" w:rsidR="00D51CC9" w:rsidRPr="004F4AD5" w:rsidRDefault="00D51CC9" w:rsidP="00D51CC9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2520080C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8E1770B" w14:textId="77777777" w:rsidR="00D51CC9" w:rsidRPr="004F4AD5" w:rsidRDefault="00951211" w:rsidP="00D51CC9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CA0D429" w14:textId="77777777" w:rsidR="00D51CC9" w:rsidRPr="004F4AD5" w:rsidRDefault="00D51CC9" w:rsidP="00D51CC9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0F809B4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990BF0" w14:textId="77777777" w:rsidR="00D51CC9" w:rsidRPr="004F4AD5" w:rsidRDefault="00D51CC9" w:rsidP="00D51CC9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86BF651" w14:textId="77777777" w:rsidR="00D51CC9" w:rsidRDefault="00D51CC9" w:rsidP="00D51CC9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0D54C22" w14:textId="77777777" w:rsidR="00D51CC9" w:rsidRDefault="00D51CC9" w:rsidP="00D51CC9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1D66B80" w14:textId="77777777" w:rsidR="00D51CC9" w:rsidRDefault="00D51CC9" w:rsidP="00D51CC9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9E6DB59" w14:textId="77777777" w:rsidR="00D51CC9" w:rsidRDefault="00D51CC9" w:rsidP="00D51CC9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879E678" w14:textId="77777777" w:rsidR="00D51CC9" w:rsidRPr="004F4AD5" w:rsidRDefault="00D51CC9" w:rsidP="00D51CC9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8B78C9" w14:textId="77777777" w:rsidR="00D51CC9" w:rsidRPr="004F4AD5" w:rsidRDefault="00D51CC9" w:rsidP="00D51CC9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1CA5A624" w14:textId="77777777" w:rsidR="00D51CC9" w:rsidRPr="004F4AD5" w:rsidRDefault="00D51CC9" w:rsidP="00D51CC9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intervenendo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meno le sanzioni.</w:t>
            </w:r>
          </w:p>
        </w:tc>
      </w:tr>
      <w:tr w:rsidR="00A206A3" w:rsidRPr="004F4AD5" w14:paraId="01F400E4" w14:textId="77777777" w:rsidTr="00997EF5">
        <w:trPr>
          <w:trHeight w:val="647"/>
        </w:trPr>
        <w:tc>
          <w:tcPr>
            <w:tcW w:w="503" w:type="pct"/>
          </w:tcPr>
          <w:p w14:paraId="46072E8E" w14:textId="77777777" w:rsidR="00A206A3" w:rsidRPr="00177767" w:rsidRDefault="00A206A3" w:rsidP="00997EF5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ordinaria dei tributi locali (IMU, addizionale IRPEF, ecc.)</w:t>
            </w:r>
          </w:p>
        </w:tc>
        <w:tc>
          <w:tcPr>
            <w:tcW w:w="453" w:type="pct"/>
          </w:tcPr>
          <w:p w14:paraId="1C91E97C" w14:textId="77777777" w:rsidR="00A206A3" w:rsidRPr="00177767" w:rsidRDefault="00A206A3" w:rsidP="00997EF5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sz w:val="16"/>
                <w:szCs w:val="16"/>
              </w:rPr>
              <w:t>TRIBUTI ED ENTRATE EXTRATRIBUTARIE</w:t>
            </w:r>
          </w:p>
        </w:tc>
        <w:tc>
          <w:tcPr>
            <w:tcW w:w="403" w:type="pct"/>
          </w:tcPr>
          <w:p w14:paraId="24B7031B" w14:textId="77777777" w:rsidR="00A206A3" w:rsidRPr="00177767" w:rsidRDefault="00A206A3" w:rsidP="00997EF5">
            <w:pPr>
              <w:pStyle w:val="TableParagraph"/>
              <w:ind w:left="35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BFEDA1C" w14:textId="77777777" w:rsidR="00A206A3" w:rsidRPr="00177767" w:rsidRDefault="00A206A3" w:rsidP="00997EF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021999" w14:textId="77777777" w:rsidR="00A206A3" w:rsidRPr="00177767" w:rsidRDefault="00A206A3" w:rsidP="00997EF5">
            <w:pPr>
              <w:pStyle w:val="TableParagraph"/>
              <w:ind w:right="34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2"/>
                <w:sz w:val="16"/>
                <w:szCs w:val="16"/>
              </w:rPr>
              <w:t xml:space="preserve">    B</w:t>
            </w:r>
          </w:p>
        </w:tc>
        <w:tc>
          <w:tcPr>
            <w:tcW w:w="403" w:type="pct"/>
          </w:tcPr>
          <w:p w14:paraId="3A9CC99D" w14:textId="77777777" w:rsidR="00A206A3" w:rsidRPr="00177767" w:rsidRDefault="00A206A3" w:rsidP="00997EF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EF6D5E" w14:textId="77777777" w:rsidR="00A206A3" w:rsidRPr="00177767" w:rsidRDefault="00A206A3" w:rsidP="00997EF5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1B43871E" w14:textId="77777777" w:rsidR="00A206A3" w:rsidRPr="00177767" w:rsidRDefault="00A206A3" w:rsidP="00997EF5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8A346D2" w14:textId="77777777" w:rsidR="00A206A3" w:rsidRPr="00177767" w:rsidRDefault="00A206A3" w:rsidP="00997EF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08D40" w14:textId="77777777" w:rsidR="00A206A3" w:rsidRPr="00177767" w:rsidRDefault="00A206A3" w:rsidP="00997EF5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397BB7A" w14:textId="77777777" w:rsidR="00A206A3" w:rsidRPr="00177767" w:rsidRDefault="00A206A3" w:rsidP="00997EF5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EFFE819" w14:textId="77777777" w:rsidR="00A206A3" w:rsidRPr="00177767" w:rsidRDefault="00A206A3" w:rsidP="00997EF5">
            <w:pPr>
              <w:jc w:val="center"/>
            </w:pPr>
            <w:r w:rsidRPr="00177767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A77EA6F" w14:textId="77777777" w:rsidR="00A206A3" w:rsidRPr="00177767" w:rsidRDefault="00A206A3" w:rsidP="00997EF5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5699EFB" w14:textId="77777777" w:rsidR="00A206A3" w:rsidRPr="00177767" w:rsidRDefault="00A206A3" w:rsidP="00997EF5">
            <w:pPr>
              <w:jc w:val="center"/>
            </w:pPr>
            <w:r w:rsidRPr="00177767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004EA5D" w14:textId="77777777" w:rsidR="00A206A3" w:rsidRPr="00177767" w:rsidRDefault="00A206A3" w:rsidP="00997EF5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9FA9D4" w14:textId="77777777" w:rsidR="00A206A3" w:rsidRPr="00177767" w:rsidRDefault="00A206A3" w:rsidP="00997EF5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4343251F" w14:textId="77777777" w:rsidR="00A206A3" w:rsidRPr="004F4AD5" w:rsidRDefault="00A206A3" w:rsidP="00997EF5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</w:tbl>
    <w:p w14:paraId="08D2CA27" w14:textId="77777777" w:rsidR="006C77AB" w:rsidRDefault="006C77AB"/>
    <w:p w14:paraId="19A1EACD" w14:textId="77777777" w:rsidR="006C77AB" w:rsidRDefault="006C77AB"/>
    <w:p w14:paraId="73B98085" w14:textId="77777777" w:rsidR="006C77AB" w:rsidRDefault="006C77AB"/>
    <w:p w14:paraId="62BEDBF5" w14:textId="77777777" w:rsidR="007411A3" w:rsidRDefault="007411A3">
      <w:r>
        <w:br w:type="page"/>
      </w:r>
    </w:p>
    <w:p w14:paraId="52B8C199" w14:textId="16D2AB9E" w:rsidR="00C54C09" w:rsidRPr="00A71118" w:rsidRDefault="00000000" w:rsidP="00C54C09">
      <w:pPr>
        <w:jc w:val="both"/>
        <w:rPr>
          <w:b/>
          <w:bCs/>
          <w:sz w:val="24"/>
          <w:szCs w:val="24"/>
        </w:rPr>
      </w:pPr>
      <w:hyperlink r:id="rId13" w:anchor="h08-sviluppo-economico-s-u-a-p-servizi-alle-im" w:history="1">
        <w:r w:rsidR="00B46533" w:rsidRPr="00A71118">
          <w:rPr>
            <w:b/>
            <w:bCs/>
            <w:sz w:val="24"/>
            <w:szCs w:val="24"/>
          </w:rPr>
          <w:t>08 - Sviluppo economico, S.U.A.P., servizi alle imprese, demanio comunale e collettivo, demanio marittimo, trasporto pubblico locale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7"/>
        <w:gridCol w:w="613"/>
        <w:gridCol w:w="2999"/>
      </w:tblGrid>
      <w:tr w:rsidR="00C54C09" w:rsidRPr="004F4AD5" w14:paraId="347F8BFB" w14:textId="77777777" w:rsidTr="00B46533">
        <w:trPr>
          <w:trHeight w:val="359"/>
        </w:trPr>
        <w:tc>
          <w:tcPr>
            <w:tcW w:w="503" w:type="pct"/>
            <w:vMerge w:val="restart"/>
          </w:tcPr>
          <w:p w14:paraId="14E7DF2E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1E699DF6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54DDAD53" w14:textId="77777777" w:rsidR="00C54C09" w:rsidRPr="00D82B1F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8" w:type="pct"/>
            <w:gridSpan w:val="6"/>
          </w:tcPr>
          <w:p w14:paraId="574F2384" w14:textId="77777777" w:rsidR="00C54C09" w:rsidRPr="00D82B1F" w:rsidRDefault="00C54C09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12125B0B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653B7189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C54C09" w:rsidRPr="004F4AD5" w14:paraId="7E554A8D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1C29F5A7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10C1B680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72831421" w14:textId="77777777" w:rsidR="00C54C09" w:rsidRPr="00D82B1F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9A828B5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332E5ED4" w14:textId="77777777" w:rsidR="00C54C09" w:rsidRPr="00D82B1F" w:rsidRDefault="00C54C09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14F8B1E7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23CD97F4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214B257D" w14:textId="77777777" w:rsidR="00C54C09" w:rsidRPr="00F6095F" w:rsidRDefault="00C54C09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5AE9E894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5A8C4A22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5304E86C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4C09" w:rsidRPr="00632931" w14:paraId="1FA3E185" w14:textId="77777777" w:rsidTr="00C2360D">
        <w:trPr>
          <w:trHeight w:val="974"/>
        </w:trPr>
        <w:tc>
          <w:tcPr>
            <w:tcW w:w="503" w:type="pct"/>
          </w:tcPr>
          <w:p w14:paraId="291A02D4" w14:textId="77777777" w:rsidR="00C54C09" w:rsidRPr="00356C9D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Procedimento per l’insediamento di una nuova cava</w:t>
            </w:r>
          </w:p>
        </w:tc>
        <w:tc>
          <w:tcPr>
            <w:tcW w:w="453" w:type="pct"/>
          </w:tcPr>
          <w:p w14:paraId="65EB3F61" w14:textId="77777777" w:rsidR="00C54C09" w:rsidRPr="00356C9D" w:rsidRDefault="00C54C09" w:rsidP="00C2360D">
            <w:pPr>
              <w:pStyle w:val="TableParagraph"/>
              <w:ind w:right="11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403" w:type="pct"/>
          </w:tcPr>
          <w:p w14:paraId="0CEB4734" w14:textId="77777777" w:rsidR="00C54C09" w:rsidRPr="00356C9D" w:rsidRDefault="00C54C09" w:rsidP="00C2360D">
            <w:pPr>
              <w:pStyle w:val="TableParagraph"/>
              <w:ind w:left="118" w:right="112" w:hang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9175D00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578AF0" w14:textId="77777777" w:rsidR="00C54C09" w:rsidRPr="00356C9D" w:rsidRDefault="00C54C09" w:rsidP="00C2360D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4979ED08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872F8F" w14:textId="77777777" w:rsidR="00C54C09" w:rsidRPr="00356C9D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0E38711F" w14:textId="77777777" w:rsidR="00C54C09" w:rsidRPr="00356C9D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6586284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C83AE5" w14:textId="77777777" w:rsidR="00C54C09" w:rsidRPr="00356C9D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7882DF8" w14:textId="77777777" w:rsidR="00C54C09" w:rsidRPr="00356C9D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E586792" w14:textId="77777777" w:rsidR="00C54C09" w:rsidRPr="00356C9D" w:rsidRDefault="00C54C09" w:rsidP="00C2360D">
            <w:pPr>
              <w:jc w:val="center"/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08A3C22" w14:textId="77777777" w:rsidR="00C54C09" w:rsidRPr="00356C9D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231B400" w14:textId="77777777" w:rsidR="00C54C09" w:rsidRPr="00356C9D" w:rsidRDefault="00C54C09" w:rsidP="00C2360D">
            <w:pPr>
              <w:jc w:val="center"/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7D34111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73CD37" w14:textId="77777777" w:rsidR="00C54C09" w:rsidRPr="00356C9D" w:rsidRDefault="00C54C09" w:rsidP="00C2360D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B949EFB" w14:textId="453B4D84" w:rsidR="00C54C09" w:rsidRPr="00356C9D" w:rsidRDefault="00C54C09" w:rsidP="00C2360D">
            <w:pPr>
              <w:pStyle w:val="TableParagraph"/>
              <w:ind w:left="20" w:right="1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per la raccolta e lo smaltimento dei rifiuti, dati gli interessi economici che coinvolgono, possono celare comportamenti scorretti. In</w:t>
            </w:r>
            <w:r w:rsidR="007411A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particolare in questo settore partecipano attori economici che possono presentare dei rischi.</w:t>
            </w:r>
          </w:p>
        </w:tc>
      </w:tr>
      <w:tr w:rsidR="00C54C09" w:rsidRPr="004F4AD5" w14:paraId="06D0A123" w14:textId="77777777" w:rsidTr="00C2360D">
        <w:trPr>
          <w:trHeight w:val="974"/>
        </w:trPr>
        <w:tc>
          <w:tcPr>
            <w:tcW w:w="503" w:type="pct"/>
          </w:tcPr>
          <w:p w14:paraId="6D0F7917" w14:textId="77777777" w:rsidR="00C54C09" w:rsidRPr="00356C9D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Procedimento urbanistico per l’insediamento di un centro commerciale</w:t>
            </w:r>
          </w:p>
        </w:tc>
        <w:tc>
          <w:tcPr>
            <w:tcW w:w="453" w:type="pct"/>
          </w:tcPr>
          <w:p w14:paraId="05A55607" w14:textId="77777777" w:rsidR="00C54C09" w:rsidRPr="00356C9D" w:rsidRDefault="00C54C09" w:rsidP="00C2360D">
            <w:pPr>
              <w:pStyle w:val="TableParagraph"/>
              <w:ind w:right="93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403" w:type="pct"/>
          </w:tcPr>
          <w:p w14:paraId="32E208F6" w14:textId="77777777" w:rsidR="00C54C09" w:rsidRPr="00356C9D" w:rsidRDefault="00C54C09" w:rsidP="00C2360D">
            <w:pPr>
              <w:pStyle w:val="TableParagraph"/>
              <w:ind w:left="104" w:right="93" w:firstLin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47E849C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B213D7" w14:textId="77777777" w:rsidR="00C54C09" w:rsidRPr="00356C9D" w:rsidRDefault="00C54C09" w:rsidP="00C2360D">
            <w:pPr>
              <w:pStyle w:val="TableParagraph"/>
              <w:ind w:left="252" w:right="2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5EAFD74D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E387A8" w14:textId="77777777" w:rsidR="00C54C09" w:rsidRPr="00356C9D" w:rsidRDefault="00C54C09" w:rsidP="00C2360D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5D7F3FA" w14:textId="77777777" w:rsidR="00C54C09" w:rsidRPr="00356C9D" w:rsidRDefault="00C54C09" w:rsidP="00C2360D">
            <w:pPr>
              <w:pStyle w:val="TableParagraph"/>
              <w:ind w:lef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8B77D48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4E2D96" w14:textId="77777777" w:rsidR="00C54C09" w:rsidRPr="00356C9D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C37CC0D" w14:textId="77777777" w:rsidR="00C54C09" w:rsidRPr="00356C9D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39BF287" w14:textId="77777777" w:rsidR="00C54C09" w:rsidRPr="00356C9D" w:rsidRDefault="00C54C09" w:rsidP="00C2360D">
            <w:pPr>
              <w:jc w:val="center"/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0B3FCCA" w14:textId="77777777" w:rsidR="00C54C09" w:rsidRPr="00356C9D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3F57966" w14:textId="77777777" w:rsidR="00C54C09" w:rsidRPr="00356C9D" w:rsidRDefault="00C54C09" w:rsidP="00C2360D">
            <w:pPr>
              <w:jc w:val="center"/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B3EF162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F0BD7" w14:textId="77777777" w:rsidR="00C54C09" w:rsidRPr="00356C9D" w:rsidRDefault="00C54C09" w:rsidP="00C2360D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643600FC" w14:textId="77777777" w:rsidR="00C54C09" w:rsidRPr="00356C9D" w:rsidRDefault="00C54C09" w:rsidP="00C2360D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imprenditoriale privata per sua natura è sempre sostenuta da interessi economici, anche ingenti. Gli uffici potrebbero utilizzare impropriamente poteri e competenze delle quali dispongono per conseguire vantaggi o utilità indebite.</w:t>
            </w:r>
          </w:p>
        </w:tc>
      </w:tr>
      <w:tr w:rsidR="00C54C09" w:rsidRPr="004F4AD5" w14:paraId="4F8D5C66" w14:textId="77777777" w:rsidTr="00C2360D">
        <w:trPr>
          <w:trHeight w:val="1147"/>
        </w:trPr>
        <w:tc>
          <w:tcPr>
            <w:tcW w:w="503" w:type="pct"/>
          </w:tcPr>
          <w:p w14:paraId="0CC26A2D" w14:textId="77777777" w:rsidR="00C54C09" w:rsidRPr="00356C9D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sz w:val="16"/>
                <w:szCs w:val="16"/>
              </w:rPr>
              <w:t xml:space="preserve">Autorizzazione all’occupazione </w:t>
            </w: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 suolo pubblico</w:t>
            </w:r>
          </w:p>
        </w:tc>
        <w:tc>
          <w:tcPr>
            <w:tcW w:w="453" w:type="pct"/>
          </w:tcPr>
          <w:p w14:paraId="196FE524" w14:textId="77777777" w:rsidR="00C54C09" w:rsidRPr="00356C9D" w:rsidRDefault="00C54C09" w:rsidP="00C2360D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403" w:type="pct"/>
          </w:tcPr>
          <w:p w14:paraId="74B650AB" w14:textId="77777777" w:rsidR="00C54C09" w:rsidRPr="00356C9D" w:rsidRDefault="00C54C09" w:rsidP="00C2360D">
            <w:pPr>
              <w:pStyle w:val="TableParagraph"/>
              <w:ind w:left="30" w:right="2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141B1FA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56F0E" w14:textId="77777777" w:rsidR="00C54C09" w:rsidRPr="00356C9D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08923E83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74D392" w14:textId="77777777" w:rsidR="00C54C09" w:rsidRPr="00356C9D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35E579C8" w14:textId="77777777" w:rsidR="00C54C09" w:rsidRPr="00356C9D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F7DBD4E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D43665" w14:textId="77777777" w:rsidR="00C54C09" w:rsidRPr="00356C9D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937B175" w14:textId="77777777" w:rsidR="00C54C09" w:rsidRPr="00356C9D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89FBD80" w14:textId="77777777" w:rsidR="00C54C09" w:rsidRPr="00356C9D" w:rsidRDefault="00C54C09" w:rsidP="00C2360D">
            <w:pPr>
              <w:jc w:val="center"/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335DC33" w14:textId="77777777" w:rsidR="00C54C09" w:rsidRPr="00356C9D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44D5E60" w14:textId="77777777" w:rsidR="00C54C09" w:rsidRPr="00356C9D" w:rsidRDefault="00C54C09" w:rsidP="00C2360D">
            <w:pPr>
              <w:jc w:val="center"/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72A7E84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44482D" w14:textId="77777777" w:rsidR="00C54C09" w:rsidRPr="00356C9D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4A919EFE" w14:textId="77777777" w:rsidR="00C54C09" w:rsidRPr="00356C9D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Gli interessi economici seppure in genere modesti che il processo genera in favore di terzi, l’impatto verso questi è rilevante e diretto.</w:t>
            </w:r>
          </w:p>
        </w:tc>
      </w:tr>
      <w:tr w:rsidR="00C54C09" w:rsidRPr="004F4AD5" w14:paraId="3CD76CC3" w14:textId="77777777" w:rsidTr="00C2360D">
        <w:trPr>
          <w:trHeight w:val="571"/>
        </w:trPr>
        <w:tc>
          <w:tcPr>
            <w:tcW w:w="503" w:type="pct"/>
          </w:tcPr>
          <w:p w14:paraId="7D1EA4FF" w14:textId="77777777" w:rsidR="00C54C09" w:rsidRPr="00ED74F0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AE21A6">
              <w:rPr>
                <w:rFonts w:asciiTheme="minorHAnsi" w:hAnsiTheme="minorHAnsi" w:cstheme="minorHAnsi"/>
                <w:w w:val="105"/>
                <w:sz w:val="16"/>
                <w:szCs w:val="16"/>
              </w:rPr>
              <w:t>S.C.I.A. inerenti le attività produttive</w:t>
            </w:r>
          </w:p>
        </w:tc>
        <w:tc>
          <w:tcPr>
            <w:tcW w:w="453" w:type="pct"/>
          </w:tcPr>
          <w:p w14:paraId="1BACB2B7" w14:textId="77777777" w:rsidR="00C54C09" w:rsidRPr="00ED74F0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403" w:type="pct"/>
          </w:tcPr>
          <w:p w14:paraId="4B50D57F" w14:textId="77777777" w:rsidR="00C54C09" w:rsidRPr="00ED74F0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2" w:type="pct"/>
          </w:tcPr>
          <w:p w14:paraId="771B39C2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6A83B266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595FD4AF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4C6F316A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60C7824D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3" w:type="pct"/>
          </w:tcPr>
          <w:p w14:paraId="60DEB929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B723707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7B5FF47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2C0F2AAD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CE4E731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486336B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B6F69EF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3C3FDC67" w14:textId="77777777" w:rsidR="00C54C09" w:rsidRPr="00ED74F0" w:rsidRDefault="00C54C09" w:rsidP="00C2360D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8F72871" w14:textId="77777777" w:rsidR="00C54C09" w:rsidRPr="00ED74F0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Gli interessi economici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possono essere anche importanti e l’impatto</w:t>
            </w: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che il proce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sso genera in favore di terzi </w:t>
            </w: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è rilevante e diretto.</w:t>
            </w:r>
          </w:p>
        </w:tc>
      </w:tr>
    </w:tbl>
    <w:bookmarkStart w:id="0" w:name="_Hlk124850567"/>
    <w:p w14:paraId="631079C1" w14:textId="6F899FB3" w:rsidR="00370384" w:rsidRPr="00A71118" w:rsidRDefault="00B46533" w:rsidP="00B46533">
      <w:pPr>
        <w:jc w:val="both"/>
        <w:rPr>
          <w:b/>
          <w:bCs/>
          <w:sz w:val="24"/>
          <w:szCs w:val="24"/>
        </w:rPr>
      </w:pPr>
      <w:r w:rsidRPr="00A71118">
        <w:rPr>
          <w:b/>
          <w:bCs/>
          <w:sz w:val="24"/>
          <w:szCs w:val="24"/>
        </w:rPr>
        <w:lastRenderedPageBreak/>
        <w:fldChar w:fldCharType="begin"/>
      </w:r>
      <w:r w:rsidRPr="00A71118">
        <w:rPr>
          <w:b/>
          <w:bCs/>
          <w:sz w:val="24"/>
          <w:szCs w:val="24"/>
        </w:rPr>
        <w:instrText xml:space="preserve"> HYPERLINK "https://www.comune.tarquinia.vt.it/it-it/amministrazione/aree?a09-pianificazione-e-assetto-del-territorio-urba-670" \l "h09-pianificazione-e-assetto-del-territorio-urba" </w:instrText>
      </w:r>
      <w:r w:rsidRPr="00A71118">
        <w:rPr>
          <w:b/>
          <w:bCs/>
          <w:sz w:val="24"/>
          <w:szCs w:val="24"/>
        </w:rPr>
      </w:r>
      <w:r w:rsidRPr="00A71118">
        <w:rPr>
          <w:b/>
          <w:bCs/>
          <w:sz w:val="24"/>
          <w:szCs w:val="24"/>
        </w:rPr>
        <w:fldChar w:fldCharType="separate"/>
      </w:r>
      <w:r w:rsidRPr="00A71118">
        <w:rPr>
          <w:b/>
          <w:bCs/>
          <w:sz w:val="24"/>
          <w:szCs w:val="24"/>
        </w:rPr>
        <w:t>09 - Pianificazione e assetto del territorio (urbanistica), edilizia privata, sportello unico per l’edilizia, catasto comunale, cave e torbiere, autorizzazioni paesaggistiche</w:t>
      </w:r>
      <w:r w:rsidRPr="00A71118">
        <w:rPr>
          <w:b/>
          <w:bCs/>
          <w:sz w:val="24"/>
          <w:szCs w:val="24"/>
        </w:rPr>
        <w:fldChar w:fldCharType="end"/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370384" w:rsidRPr="004F4AD5" w14:paraId="7391B4B3" w14:textId="77777777" w:rsidTr="00167882">
        <w:trPr>
          <w:trHeight w:val="359"/>
        </w:trPr>
        <w:tc>
          <w:tcPr>
            <w:tcW w:w="503" w:type="pct"/>
            <w:vMerge w:val="restart"/>
          </w:tcPr>
          <w:bookmarkEnd w:id="0"/>
          <w:p w14:paraId="0A1BCFA3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67F9509E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6296A446" w14:textId="77777777" w:rsidR="00370384" w:rsidRPr="00D82B1F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4828FA54" w14:textId="77777777" w:rsidR="00370384" w:rsidRPr="00D82B1F" w:rsidRDefault="00370384" w:rsidP="00167882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67184DBE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2A6B5B13" w14:textId="77777777" w:rsidR="00370384" w:rsidRPr="004F4AD5" w:rsidRDefault="00370384" w:rsidP="00167882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370384" w:rsidRPr="004F4AD5" w14:paraId="2DB8E9C3" w14:textId="77777777" w:rsidTr="00167882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37CE3E33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7E34F813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511DF107" w14:textId="77777777" w:rsidR="00370384" w:rsidRPr="00D82B1F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4B48AC3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1D3C1FED" w14:textId="77777777" w:rsidR="00370384" w:rsidRPr="00D82B1F" w:rsidRDefault="00370384" w:rsidP="00167882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26A18CB5" w14:textId="77777777" w:rsidR="00370384" w:rsidRPr="00D82B1F" w:rsidRDefault="00370384" w:rsidP="00167882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1E9FCBC8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73596AD4" w14:textId="77777777" w:rsidR="00370384" w:rsidRPr="00F6095F" w:rsidRDefault="00370384" w:rsidP="00167882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4864498A" w14:textId="77777777" w:rsidR="00370384" w:rsidRPr="00F6095F" w:rsidRDefault="00370384" w:rsidP="00167882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4A661D28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A796232" w14:textId="77777777" w:rsidR="00370384" w:rsidRPr="004F4AD5" w:rsidRDefault="00370384" w:rsidP="0016788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06A3" w:rsidRPr="004F4AD5" w14:paraId="02871D67" w14:textId="77777777" w:rsidTr="003009FB">
        <w:trPr>
          <w:trHeight w:val="763"/>
        </w:trPr>
        <w:tc>
          <w:tcPr>
            <w:tcW w:w="503" w:type="pct"/>
          </w:tcPr>
          <w:p w14:paraId="29ECB043" w14:textId="77777777" w:rsidR="00A206A3" w:rsidRPr="004F4AD5" w:rsidRDefault="00A206A3" w:rsidP="00A206A3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Permesso di costruire</w:t>
            </w:r>
          </w:p>
        </w:tc>
        <w:tc>
          <w:tcPr>
            <w:tcW w:w="453" w:type="pct"/>
          </w:tcPr>
          <w:p w14:paraId="7832CCAF" w14:textId="77777777" w:rsidR="00A206A3" w:rsidRPr="004F4AD5" w:rsidRDefault="00A206A3" w:rsidP="00A206A3">
            <w:pPr>
              <w:pStyle w:val="TableParagraph"/>
              <w:ind w:right="7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403" w:type="pct"/>
          </w:tcPr>
          <w:p w14:paraId="4FE34751" w14:textId="77777777" w:rsidR="00A206A3" w:rsidRPr="004F4AD5" w:rsidRDefault="00A206A3" w:rsidP="00A206A3">
            <w:pPr>
              <w:pStyle w:val="TableParagraph"/>
              <w:ind w:left="80" w:right="72" w:firstLine="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D33BE13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0FBBF7" w14:textId="77777777" w:rsidR="00A206A3" w:rsidRPr="004F4AD5" w:rsidRDefault="00A206A3" w:rsidP="00A206A3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67AABD22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26A95B" w14:textId="77777777" w:rsidR="00A206A3" w:rsidRPr="004F4AD5" w:rsidRDefault="00A206A3" w:rsidP="00A206A3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123BC008" w14:textId="77777777" w:rsidR="00A206A3" w:rsidRPr="004F4AD5" w:rsidRDefault="00A206A3" w:rsidP="00A206A3">
            <w:pPr>
              <w:pStyle w:val="TableParagraph"/>
              <w:ind w:left="51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942C0AF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E6C1E2" w14:textId="77777777" w:rsidR="00A206A3" w:rsidRPr="004F4AD5" w:rsidRDefault="00A206A3" w:rsidP="00A206A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FA8B972" w14:textId="77777777" w:rsidR="00A206A3" w:rsidRDefault="00A206A3" w:rsidP="00A206A3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6DF02B0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476DD39" w14:textId="77777777" w:rsidR="00A206A3" w:rsidRDefault="00A206A3" w:rsidP="00A206A3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F11B1E4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14E25E09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3E2974" w14:textId="77777777" w:rsidR="00A206A3" w:rsidRPr="004F4AD5" w:rsidRDefault="00A206A3" w:rsidP="00A206A3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2AC92B19" w14:textId="77777777" w:rsidR="00A206A3" w:rsidRPr="004F4AD5" w:rsidRDefault="00A206A3" w:rsidP="00A206A3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A206A3" w:rsidRPr="004F4AD5" w14:paraId="6672206F" w14:textId="77777777" w:rsidTr="003009FB">
        <w:trPr>
          <w:trHeight w:val="763"/>
        </w:trPr>
        <w:tc>
          <w:tcPr>
            <w:tcW w:w="503" w:type="pct"/>
          </w:tcPr>
          <w:p w14:paraId="147F9831" w14:textId="77777777" w:rsidR="00A206A3" w:rsidRPr="004F4AD5" w:rsidRDefault="00A206A3" w:rsidP="00A206A3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Permesso di costruire in aree assoggettate ad autorizzazione paesaggistica</w:t>
            </w:r>
          </w:p>
        </w:tc>
        <w:tc>
          <w:tcPr>
            <w:tcW w:w="453" w:type="pct"/>
          </w:tcPr>
          <w:p w14:paraId="7DFE43E0" w14:textId="77777777" w:rsidR="00A206A3" w:rsidRPr="004F4AD5" w:rsidRDefault="00A206A3" w:rsidP="00A206A3">
            <w:pPr>
              <w:pStyle w:val="TableParagraph"/>
              <w:ind w:right="7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403" w:type="pct"/>
          </w:tcPr>
          <w:p w14:paraId="1E7EE270" w14:textId="77777777" w:rsidR="00A206A3" w:rsidRPr="004F4AD5" w:rsidRDefault="00A206A3" w:rsidP="00A206A3">
            <w:pPr>
              <w:pStyle w:val="TableParagraph"/>
              <w:ind w:left="80" w:right="72" w:firstLine="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4C1921F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0F61EB" w14:textId="77777777" w:rsidR="00A206A3" w:rsidRPr="004F4AD5" w:rsidRDefault="00A206A3" w:rsidP="00A206A3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162C1FC2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CB0F79" w14:textId="77777777" w:rsidR="00A206A3" w:rsidRPr="004F4AD5" w:rsidRDefault="00A206A3" w:rsidP="00A206A3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A1D5F10" w14:textId="77777777" w:rsidR="00A206A3" w:rsidRPr="004F4AD5" w:rsidRDefault="00A206A3" w:rsidP="00A206A3">
            <w:pPr>
              <w:pStyle w:val="TableParagraph"/>
              <w:ind w:left="51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3D4B4F0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2E4A01" w14:textId="77777777" w:rsidR="00A206A3" w:rsidRPr="004F4AD5" w:rsidRDefault="00A206A3" w:rsidP="00A206A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4D9FB00" w14:textId="77777777" w:rsidR="00A206A3" w:rsidRDefault="00A206A3" w:rsidP="00A206A3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97F2BE7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EC43554" w14:textId="77777777" w:rsidR="00A206A3" w:rsidRDefault="00A206A3" w:rsidP="00A206A3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83EAD62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78E6895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4F101F" w14:textId="77777777" w:rsidR="00A206A3" w:rsidRPr="004F4AD5" w:rsidRDefault="00A206A3" w:rsidP="00A206A3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D2A2FA1" w14:textId="77777777" w:rsidR="00A206A3" w:rsidRPr="004F4AD5" w:rsidRDefault="00A206A3" w:rsidP="00A206A3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A206A3" w:rsidRPr="004F4AD5" w14:paraId="1F930BE9" w14:textId="77777777" w:rsidTr="003009FB">
        <w:trPr>
          <w:trHeight w:val="955"/>
        </w:trPr>
        <w:tc>
          <w:tcPr>
            <w:tcW w:w="503" w:type="pct"/>
          </w:tcPr>
          <w:p w14:paraId="43532036" w14:textId="77777777" w:rsidR="00A206A3" w:rsidRPr="004F4AD5" w:rsidRDefault="00A206A3" w:rsidP="00A206A3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Provvedimenti di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 xml:space="preserve">pianificazione urbanistica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generale</w:t>
            </w:r>
          </w:p>
        </w:tc>
        <w:tc>
          <w:tcPr>
            <w:tcW w:w="453" w:type="pct"/>
          </w:tcPr>
          <w:p w14:paraId="670781F2" w14:textId="77777777" w:rsidR="00A206A3" w:rsidRDefault="00A206A3" w:rsidP="00A206A3">
            <w:r w:rsidRPr="00C00684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403" w:type="pct"/>
          </w:tcPr>
          <w:p w14:paraId="261101F3" w14:textId="77777777" w:rsidR="00A206A3" w:rsidRPr="004F4AD5" w:rsidRDefault="00A206A3" w:rsidP="00A206A3">
            <w:pPr>
              <w:pStyle w:val="TableParagraph"/>
              <w:ind w:left="58" w:right="51" w:firstLin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584835E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B0A0E9" w14:textId="77777777" w:rsidR="00A206A3" w:rsidRPr="004F4AD5" w:rsidRDefault="00A206A3" w:rsidP="00A206A3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4E19FCE9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0850A2" w14:textId="77777777" w:rsidR="00A206A3" w:rsidRPr="004F4AD5" w:rsidRDefault="00A206A3" w:rsidP="00A206A3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180A3676" w14:textId="77777777" w:rsidR="00A206A3" w:rsidRPr="004F4AD5" w:rsidRDefault="00A206A3" w:rsidP="00A206A3">
            <w:pPr>
              <w:pStyle w:val="TableParagraph"/>
              <w:ind w:left="51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AD81E03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044E6E" w14:textId="77777777" w:rsidR="00A206A3" w:rsidRPr="004F4AD5" w:rsidRDefault="00A206A3" w:rsidP="00A206A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04196AC" w14:textId="77777777" w:rsidR="00A206A3" w:rsidRDefault="00A206A3" w:rsidP="00A206A3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F3E0D9D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A9D24A9" w14:textId="77777777" w:rsidR="00A206A3" w:rsidRDefault="00A206A3" w:rsidP="00A206A3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994656D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D03CE01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02DA2C" w14:textId="77777777" w:rsidR="00A206A3" w:rsidRPr="004F4AD5" w:rsidRDefault="00A206A3" w:rsidP="00A206A3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678B3B5" w14:textId="77777777" w:rsidR="00A206A3" w:rsidRPr="004F4AD5" w:rsidRDefault="00A206A3" w:rsidP="00A206A3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A206A3" w:rsidRPr="004F4AD5" w14:paraId="2C7B7908" w14:textId="77777777" w:rsidTr="003009FB">
        <w:trPr>
          <w:trHeight w:val="955"/>
        </w:trPr>
        <w:tc>
          <w:tcPr>
            <w:tcW w:w="503" w:type="pct"/>
          </w:tcPr>
          <w:p w14:paraId="673CA55C" w14:textId="77777777" w:rsidR="00A206A3" w:rsidRPr="004F4AD5" w:rsidRDefault="00A206A3" w:rsidP="00A206A3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Provvedimenti di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 xml:space="preserve">pianificazione urbanistica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attuativa</w:t>
            </w:r>
          </w:p>
        </w:tc>
        <w:tc>
          <w:tcPr>
            <w:tcW w:w="453" w:type="pct"/>
          </w:tcPr>
          <w:p w14:paraId="1CA0B1B6" w14:textId="77777777" w:rsidR="00A206A3" w:rsidRDefault="00A206A3" w:rsidP="00A206A3">
            <w:r w:rsidRPr="00C00684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403" w:type="pct"/>
          </w:tcPr>
          <w:p w14:paraId="5BCE4D2F" w14:textId="77777777" w:rsidR="00A206A3" w:rsidRPr="004F4AD5" w:rsidRDefault="00A206A3" w:rsidP="00A206A3">
            <w:pPr>
              <w:pStyle w:val="TableParagraph"/>
              <w:ind w:left="58" w:right="51" w:firstLin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473FB83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849899" w14:textId="77777777" w:rsidR="00A206A3" w:rsidRPr="004F4AD5" w:rsidRDefault="00A206A3" w:rsidP="00A206A3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39DEEE6A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6D2144" w14:textId="77777777" w:rsidR="00A206A3" w:rsidRPr="004F4AD5" w:rsidRDefault="00A206A3" w:rsidP="00A206A3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DA1EF7D" w14:textId="77777777" w:rsidR="00A206A3" w:rsidRPr="004F4AD5" w:rsidRDefault="00A206A3" w:rsidP="00A206A3">
            <w:pPr>
              <w:pStyle w:val="TableParagraph"/>
              <w:ind w:left="51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86D7AAE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08511B" w14:textId="77777777" w:rsidR="00A206A3" w:rsidRPr="004F4AD5" w:rsidRDefault="00A206A3" w:rsidP="00A206A3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91C683B" w14:textId="77777777" w:rsidR="00A206A3" w:rsidRDefault="00A206A3" w:rsidP="00A206A3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1D756CF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D29FF97" w14:textId="77777777" w:rsidR="00A206A3" w:rsidRDefault="00A206A3" w:rsidP="00A206A3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F3F2D22" w14:textId="77777777" w:rsidR="00A206A3" w:rsidRDefault="00A206A3" w:rsidP="00A206A3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5B32CB2" w14:textId="77777777" w:rsidR="00A206A3" w:rsidRPr="004F4AD5" w:rsidRDefault="00A206A3" w:rsidP="00A206A3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C67D1B" w14:textId="77777777" w:rsidR="00A206A3" w:rsidRPr="004F4AD5" w:rsidRDefault="00A206A3" w:rsidP="00A206A3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0ABA69DA" w14:textId="77777777" w:rsidR="00A206A3" w:rsidRPr="004F4AD5" w:rsidRDefault="00A206A3" w:rsidP="00A206A3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D74F0" w:rsidRPr="004F4AD5" w14:paraId="4477CC9C" w14:textId="77777777" w:rsidTr="001403CE">
        <w:trPr>
          <w:trHeight w:val="250"/>
        </w:trPr>
        <w:tc>
          <w:tcPr>
            <w:tcW w:w="503" w:type="pct"/>
          </w:tcPr>
          <w:p w14:paraId="17DF0186" w14:textId="77777777" w:rsidR="00ED74F0" w:rsidRPr="004F4AD5" w:rsidRDefault="00ED74F0" w:rsidP="001403CE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Permesso di costruire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convenzionato</w:t>
            </w:r>
          </w:p>
        </w:tc>
        <w:tc>
          <w:tcPr>
            <w:tcW w:w="453" w:type="pct"/>
          </w:tcPr>
          <w:p w14:paraId="614A2E72" w14:textId="77777777" w:rsidR="00ED74F0" w:rsidRDefault="00ED74F0" w:rsidP="001403CE">
            <w:r w:rsidRPr="00C00684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 xml:space="preserve">URBANISTICA ED </w:t>
            </w:r>
            <w:r w:rsidRPr="00C00684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EDILIZIA PRIVATA</w:t>
            </w:r>
          </w:p>
        </w:tc>
        <w:tc>
          <w:tcPr>
            <w:tcW w:w="403" w:type="pct"/>
          </w:tcPr>
          <w:p w14:paraId="75E4B12A" w14:textId="77777777" w:rsidR="00ED74F0" w:rsidRPr="004F4AD5" w:rsidRDefault="00ED74F0" w:rsidP="001403CE">
            <w:pPr>
              <w:pStyle w:val="TableParagraph"/>
              <w:ind w:left="55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16D8BB8" w14:textId="77777777" w:rsidR="00ED74F0" w:rsidRPr="004F4AD5" w:rsidRDefault="00ED74F0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960E99" w14:textId="77777777" w:rsidR="00ED74F0" w:rsidRPr="004F4AD5" w:rsidRDefault="00ED74F0" w:rsidP="001403CE">
            <w:pPr>
              <w:pStyle w:val="TableParagraph"/>
              <w:ind w:left="252" w:right="24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</w:t>
            </w:r>
          </w:p>
        </w:tc>
        <w:tc>
          <w:tcPr>
            <w:tcW w:w="403" w:type="pct"/>
          </w:tcPr>
          <w:p w14:paraId="11BAEDFC" w14:textId="77777777" w:rsidR="00ED74F0" w:rsidRPr="004F4AD5" w:rsidRDefault="00ED74F0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488D53" w14:textId="77777777" w:rsidR="00ED74F0" w:rsidRPr="004F4AD5" w:rsidRDefault="00ED74F0" w:rsidP="001403CE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lastRenderedPageBreak/>
              <w:t>M</w:t>
            </w:r>
          </w:p>
        </w:tc>
        <w:tc>
          <w:tcPr>
            <w:tcW w:w="453" w:type="pct"/>
          </w:tcPr>
          <w:p w14:paraId="39628C82" w14:textId="77777777" w:rsidR="00ED74F0" w:rsidRPr="004F4AD5" w:rsidRDefault="00ED74F0" w:rsidP="001403CE">
            <w:pPr>
              <w:pStyle w:val="TableParagraph"/>
              <w:ind w:left="51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4B52B86" w14:textId="77777777" w:rsidR="00ED74F0" w:rsidRPr="004F4AD5" w:rsidRDefault="00ED74F0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53746C" w14:textId="77777777" w:rsidR="00ED74F0" w:rsidRPr="004F4AD5" w:rsidRDefault="00ED74F0" w:rsidP="001403CE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lastRenderedPageBreak/>
              <w:t>B</w:t>
            </w:r>
          </w:p>
        </w:tc>
        <w:tc>
          <w:tcPr>
            <w:tcW w:w="554" w:type="pct"/>
          </w:tcPr>
          <w:p w14:paraId="6DA6044F" w14:textId="77777777" w:rsidR="00ED74F0" w:rsidRDefault="00ED74F0" w:rsidP="001403CE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50049EE" w14:textId="77777777" w:rsidR="00ED74F0" w:rsidRDefault="00ED74F0" w:rsidP="001403CE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lastRenderedPageBreak/>
              <w:t>B</w:t>
            </w:r>
          </w:p>
        </w:tc>
        <w:tc>
          <w:tcPr>
            <w:tcW w:w="352" w:type="pct"/>
          </w:tcPr>
          <w:p w14:paraId="4720F36C" w14:textId="77777777" w:rsidR="00ED74F0" w:rsidRDefault="00ED74F0" w:rsidP="001403CE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6274668" w14:textId="77777777" w:rsidR="00ED74F0" w:rsidRDefault="00ED74F0" w:rsidP="001403CE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lastRenderedPageBreak/>
              <w:t>B</w:t>
            </w:r>
          </w:p>
        </w:tc>
        <w:tc>
          <w:tcPr>
            <w:tcW w:w="199" w:type="pct"/>
          </w:tcPr>
          <w:p w14:paraId="3BC4EB42" w14:textId="77777777" w:rsidR="00ED74F0" w:rsidRPr="004F4AD5" w:rsidRDefault="00ED74F0" w:rsidP="001403CE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8216E6" w14:textId="77777777" w:rsidR="00ED74F0" w:rsidRPr="004F4AD5" w:rsidRDefault="00ED74F0" w:rsidP="001403CE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</w:t>
            </w:r>
          </w:p>
        </w:tc>
        <w:tc>
          <w:tcPr>
            <w:tcW w:w="975" w:type="pct"/>
          </w:tcPr>
          <w:p w14:paraId="75B539D0" w14:textId="77777777" w:rsidR="00ED74F0" w:rsidRPr="004F4AD5" w:rsidRDefault="00ED74F0" w:rsidP="001403CE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D74F0" w:rsidRPr="00ED74F0" w14:paraId="1E0E28DF" w14:textId="77777777" w:rsidTr="001403CE">
        <w:trPr>
          <w:trHeight w:val="250"/>
        </w:trPr>
        <w:tc>
          <w:tcPr>
            <w:tcW w:w="503" w:type="pct"/>
          </w:tcPr>
          <w:p w14:paraId="42F153D0" w14:textId="77777777" w:rsidR="00ED74F0" w:rsidRPr="00ED74F0" w:rsidRDefault="00ED74F0" w:rsidP="001403CE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Certificati destinazione urbanistica</w:t>
            </w:r>
          </w:p>
        </w:tc>
        <w:tc>
          <w:tcPr>
            <w:tcW w:w="453" w:type="pct"/>
          </w:tcPr>
          <w:p w14:paraId="3F2935EB" w14:textId="77777777" w:rsidR="00ED74F0" w:rsidRPr="00ED74F0" w:rsidRDefault="00ED74F0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403" w:type="pct"/>
          </w:tcPr>
          <w:p w14:paraId="2B064CAB" w14:textId="77777777" w:rsidR="00ED74F0" w:rsidRPr="00ED74F0" w:rsidRDefault="00ED74F0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2" w:type="pct"/>
          </w:tcPr>
          <w:p w14:paraId="2BB7FCDC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4C6C5B5D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73F9D7A6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2D2E57A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7FBA61FE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3" w:type="pct"/>
          </w:tcPr>
          <w:p w14:paraId="2C4E43F6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192036A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999EB8C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0EE453B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FE2CD6F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1AF015D6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782658C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307E652E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BFC6DD3" w14:textId="77777777" w:rsidR="00ED74F0" w:rsidRPr="00ED74F0" w:rsidRDefault="00ED74F0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edilizia privata è normalmente sostenuta da interessi economici diretti, che possono essere anche di valore considerevole, ciò potrebbe determinare condizionamenti nel corretto svolgimento delle procedure.</w:t>
            </w:r>
          </w:p>
        </w:tc>
      </w:tr>
      <w:tr w:rsidR="00ED74F0" w:rsidRPr="00ED74F0" w14:paraId="2EA1EE08" w14:textId="77777777" w:rsidTr="001403CE">
        <w:trPr>
          <w:trHeight w:val="250"/>
        </w:trPr>
        <w:tc>
          <w:tcPr>
            <w:tcW w:w="503" w:type="pct"/>
          </w:tcPr>
          <w:p w14:paraId="2042B82C" w14:textId="77777777" w:rsidR="00ED74F0" w:rsidRPr="00ED74F0" w:rsidRDefault="00ED74F0" w:rsidP="001403CE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Certificati di agibilità</w:t>
            </w:r>
          </w:p>
        </w:tc>
        <w:tc>
          <w:tcPr>
            <w:tcW w:w="453" w:type="pct"/>
          </w:tcPr>
          <w:p w14:paraId="3AA03C90" w14:textId="77777777" w:rsidR="00ED74F0" w:rsidRPr="00ED74F0" w:rsidRDefault="00ED74F0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403" w:type="pct"/>
          </w:tcPr>
          <w:p w14:paraId="30402C37" w14:textId="77777777" w:rsidR="00ED74F0" w:rsidRPr="00ED74F0" w:rsidRDefault="00ED74F0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2" w:type="pct"/>
          </w:tcPr>
          <w:p w14:paraId="28ED13E5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2A2110D5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518F90A6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0BACFEE8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06BBD284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3" w:type="pct"/>
          </w:tcPr>
          <w:p w14:paraId="6E87C953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6A4357E8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49048B5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1E421109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7945278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402CBB62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F1D66C3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75FBF73E" w14:textId="77777777" w:rsidR="00ED74F0" w:rsidRPr="00ED74F0" w:rsidRDefault="00ED74F0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5E48EC66" w14:textId="77777777" w:rsidR="00ED74F0" w:rsidRPr="00ED74F0" w:rsidRDefault="00ED74F0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edilizia privata è normalmente sostenuta da interessi economici diretti, che possono essere anche di valore considerevole, ciò potrebbe determinare condizionamenti nel corretto svolgimento delle procedure.</w:t>
            </w:r>
          </w:p>
        </w:tc>
      </w:tr>
      <w:tr w:rsidR="00A206A3" w:rsidRPr="00ED74F0" w14:paraId="76C21453" w14:textId="77777777" w:rsidTr="00770FCE">
        <w:trPr>
          <w:trHeight w:val="250"/>
        </w:trPr>
        <w:tc>
          <w:tcPr>
            <w:tcW w:w="503" w:type="pct"/>
          </w:tcPr>
          <w:p w14:paraId="15356EBE" w14:textId="77777777" w:rsidR="00A206A3" w:rsidRPr="00ED74F0" w:rsidRDefault="00ED74F0" w:rsidP="00A206A3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S.C.I.A. Inerenti l'Edilizia</w:t>
            </w:r>
          </w:p>
        </w:tc>
        <w:tc>
          <w:tcPr>
            <w:tcW w:w="453" w:type="pct"/>
          </w:tcPr>
          <w:p w14:paraId="3DE62D97" w14:textId="77777777" w:rsidR="00A206A3" w:rsidRPr="00ED74F0" w:rsidRDefault="00A206A3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403" w:type="pct"/>
          </w:tcPr>
          <w:p w14:paraId="426FC708" w14:textId="77777777" w:rsidR="00A206A3" w:rsidRPr="00ED74F0" w:rsidRDefault="00A206A3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2" w:type="pct"/>
          </w:tcPr>
          <w:p w14:paraId="55335B31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2E3E461C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26147BD0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7ADE93A8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7D37D9B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353" w:type="pct"/>
          </w:tcPr>
          <w:p w14:paraId="17867A9A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1D1A30E0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0D1CD6E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BC2B672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7DE2A2D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0104D65F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1A09BB5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79823423" w14:textId="77777777" w:rsidR="00A206A3" w:rsidRPr="00ED74F0" w:rsidRDefault="00A206A3" w:rsidP="00ED74F0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13170FB3" w14:textId="77777777" w:rsidR="00A206A3" w:rsidRPr="00ED74F0" w:rsidRDefault="00A206A3" w:rsidP="00ED74F0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edilizia privata è normalmente sostenuta da interessi economici diretti, che possono essere anche di valore considerevole, ciò potrebbe determinare condizionamenti nel corretto svolgimento delle procedure.</w:t>
            </w:r>
          </w:p>
        </w:tc>
      </w:tr>
    </w:tbl>
    <w:p w14:paraId="0E92AD3D" w14:textId="77777777" w:rsidR="00735C97" w:rsidRDefault="00735C97"/>
    <w:p w14:paraId="2C0CC505" w14:textId="77777777" w:rsidR="00735C97" w:rsidRDefault="00735C97"/>
    <w:p w14:paraId="00EF0BB7" w14:textId="77777777" w:rsidR="00735C97" w:rsidRDefault="00735C97"/>
    <w:p w14:paraId="6DA1161D" w14:textId="77777777" w:rsidR="00735C97" w:rsidRDefault="00735C97"/>
    <w:p w14:paraId="57DA3DF0" w14:textId="77777777" w:rsidR="00735C97" w:rsidRDefault="00735C97"/>
    <w:p w14:paraId="6A86F8AD" w14:textId="77777777" w:rsidR="00735C97" w:rsidRDefault="00735C97"/>
    <w:p w14:paraId="56FEF28B" w14:textId="77777777" w:rsidR="00735C97" w:rsidRDefault="00735C97"/>
    <w:p w14:paraId="0DAB9557" w14:textId="77777777" w:rsidR="00735C97" w:rsidRDefault="00735C97"/>
    <w:p w14:paraId="0A8CF217" w14:textId="77777777" w:rsidR="00735C97" w:rsidRDefault="00735C97"/>
    <w:p w14:paraId="5C301AC5" w14:textId="77777777" w:rsidR="00735C97" w:rsidRDefault="00735C97"/>
    <w:p w14:paraId="3F64626E" w14:textId="77777777" w:rsidR="007411A3" w:rsidRDefault="007411A3">
      <w:r>
        <w:br w:type="page"/>
      </w:r>
    </w:p>
    <w:bookmarkStart w:id="1" w:name="_Hlk124850590"/>
    <w:p w14:paraId="3A3D663D" w14:textId="58606427" w:rsidR="00C54C09" w:rsidRPr="00A71118" w:rsidRDefault="00B46533" w:rsidP="00C54C09">
      <w:pPr>
        <w:jc w:val="both"/>
        <w:rPr>
          <w:b/>
          <w:bCs/>
          <w:sz w:val="24"/>
          <w:szCs w:val="24"/>
        </w:rPr>
      </w:pPr>
      <w:r w:rsidRPr="00A71118">
        <w:rPr>
          <w:b/>
          <w:bCs/>
          <w:sz w:val="24"/>
          <w:szCs w:val="24"/>
        </w:rPr>
        <w:lastRenderedPageBreak/>
        <w:fldChar w:fldCharType="begin"/>
      </w:r>
      <w:r w:rsidRPr="00A71118">
        <w:rPr>
          <w:b/>
          <w:bCs/>
          <w:sz w:val="24"/>
          <w:szCs w:val="24"/>
        </w:rPr>
        <w:instrText xml:space="preserve"> HYPERLINK "https://www.comune.tarquinia.vt.it/it-it/amministrazione/aree?a10-lavori-pubblici-progettazione-ed-esecuzione-671" \l "h10-lavori-pubblici-progettazione-ed-esecuzione" </w:instrText>
      </w:r>
      <w:r w:rsidRPr="00A71118">
        <w:rPr>
          <w:b/>
          <w:bCs/>
          <w:sz w:val="24"/>
          <w:szCs w:val="24"/>
        </w:rPr>
      </w:r>
      <w:r w:rsidRPr="00A71118">
        <w:rPr>
          <w:b/>
          <w:bCs/>
          <w:sz w:val="24"/>
          <w:szCs w:val="24"/>
        </w:rPr>
        <w:fldChar w:fldCharType="separate"/>
      </w:r>
      <w:r w:rsidRPr="00A71118">
        <w:rPr>
          <w:b/>
          <w:bCs/>
          <w:sz w:val="24"/>
          <w:szCs w:val="24"/>
        </w:rPr>
        <w:t>10 - Lavori pubblici, progettazione ed esecuzione opere pubbliche, manutenz.ni beni demaniali e patrimon.li, toponomastica, gestione servizi tecnolog., ambiente, patrimonio</w:t>
      </w:r>
      <w:r w:rsidRPr="00A71118">
        <w:rPr>
          <w:b/>
          <w:bCs/>
          <w:sz w:val="24"/>
          <w:szCs w:val="24"/>
        </w:rPr>
        <w:fldChar w:fldCharType="end"/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7"/>
        <w:gridCol w:w="613"/>
        <w:gridCol w:w="2999"/>
      </w:tblGrid>
      <w:tr w:rsidR="00C54C09" w:rsidRPr="004F4AD5" w14:paraId="23301E28" w14:textId="77777777" w:rsidTr="0018313F">
        <w:trPr>
          <w:trHeight w:val="359"/>
        </w:trPr>
        <w:tc>
          <w:tcPr>
            <w:tcW w:w="503" w:type="pct"/>
            <w:vMerge w:val="restart"/>
          </w:tcPr>
          <w:bookmarkEnd w:id="1"/>
          <w:p w14:paraId="60880135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5CA3404B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7DE6689D" w14:textId="77777777" w:rsidR="00C54C09" w:rsidRPr="00D82B1F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8" w:type="pct"/>
            <w:gridSpan w:val="6"/>
          </w:tcPr>
          <w:p w14:paraId="0B485A68" w14:textId="77777777" w:rsidR="00C54C09" w:rsidRPr="00D82B1F" w:rsidRDefault="00C54C09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71C0F58F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12996E7B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C54C09" w:rsidRPr="004F4AD5" w14:paraId="160AC506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0801A439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4205E152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76A1CC9F" w14:textId="77777777" w:rsidR="00C54C09" w:rsidRPr="00D82B1F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833D4B1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3773578D" w14:textId="77777777" w:rsidR="00C54C09" w:rsidRPr="00D82B1F" w:rsidRDefault="00C54C09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5EF2A07A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1D034383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2141AE3E" w14:textId="77777777" w:rsidR="00C54C09" w:rsidRPr="00F6095F" w:rsidRDefault="00C54C09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6FC63618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2216320E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88AF5F6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4C09" w:rsidRPr="004F4AD5" w14:paraId="55179CD9" w14:textId="77777777" w:rsidTr="00C2360D">
        <w:trPr>
          <w:trHeight w:val="647"/>
        </w:trPr>
        <w:tc>
          <w:tcPr>
            <w:tcW w:w="503" w:type="pct"/>
          </w:tcPr>
          <w:p w14:paraId="363524D0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Raccolta, recupero e smaltimento rifiuti</w:t>
            </w:r>
          </w:p>
        </w:tc>
        <w:tc>
          <w:tcPr>
            <w:tcW w:w="453" w:type="pct"/>
          </w:tcPr>
          <w:p w14:paraId="2FD20ACB" w14:textId="77777777" w:rsidR="00C54C09" w:rsidRPr="004F4AD5" w:rsidRDefault="00C54C09" w:rsidP="00C2360D">
            <w:pPr>
              <w:pStyle w:val="TableParagraph"/>
              <w:ind w:left="30" w:right="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27F4CF4F" w14:textId="77777777" w:rsidR="00C54C09" w:rsidRPr="004F4AD5" w:rsidRDefault="00C54C09" w:rsidP="00C2360D">
            <w:pPr>
              <w:pStyle w:val="TableParagraph"/>
              <w:ind w:left="30" w:right="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5C1E110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E41B13" w14:textId="77777777" w:rsidR="00C54C09" w:rsidRPr="004F4AD5" w:rsidRDefault="00C54C09" w:rsidP="00C2360D">
            <w:pPr>
              <w:pStyle w:val="TableParagraph"/>
              <w:ind w:left="2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2EEF6FE9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A5067A" w14:textId="77777777" w:rsidR="00C54C09" w:rsidRPr="004F4AD5" w:rsidRDefault="00C54C09" w:rsidP="00C2360D">
            <w:pPr>
              <w:pStyle w:val="TableParagraph"/>
              <w:ind w:left="416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7FF63F12" w14:textId="77777777" w:rsidR="00C54C09" w:rsidRPr="004F4AD5" w:rsidRDefault="00C54C09" w:rsidP="00C2360D">
            <w:pPr>
              <w:pStyle w:val="TableParagraph"/>
              <w:ind w:left="50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4DEA40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487326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27625E9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99942D3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7A550B3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C15B7C6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837EB1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439C9D" w14:textId="77777777" w:rsidR="00C54C09" w:rsidRPr="004F4AD5" w:rsidRDefault="00C54C09" w:rsidP="00C2360D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0DC0E26" w14:textId="77777777" w:rsidR="00C54C09" w:rsidRPr="004F4AD5" w:rsidRDefault="00C54C09" w:rsidP="00C2360D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la raccolta e lo smaltimento dei rifiuti, dati gli interessi economici che coinvolgono, possono celare comportamenti scorretti.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In particolare in questo 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</w:tr>
      <w:tr w:rsidR="00C54C09" w:rsidRPr="004F4AD5" w14:paraId="3F06E403" w14:textId="77777777" w:rsidTr="00C2360D">
        <w:trPr>
          <w:trHeight w:val="811"/>
        </w:trPr>
        <w:tc>
          <w:tcPr>
            <w:tcW w:w="503" w:type="pct"/>
          </w:tcPr>
          <w:p w14:paraId="05E910E5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delle aree verdi</w:t>
            </w:r>
          </w:p>
        </w:tc>
        <w:tc>
          <w:tcPr>
            <w:tcW w:w="453" w:type="pct"/>
          </w:tcPr>
          <w:p w14:paraId="5939CF6C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19D73ED9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192D1C9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870CC0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6000D79F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5CDF9B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4FB05EA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D1EBC39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27A4DB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EEC50B6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AE0FFDB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4C42EB4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540876F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798713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3BEDD2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5C1F7CE2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1CECEBFB" w14:textId="77777777" w:rsidTr="00C2360D">
        <w:trPr>
          <w:trHeight w:val="811"/>
        </w:trPr>
        <w:tc>
          <w:tcPr>
            <w:tcW w:w="503" w:type="pct"/>
          </w:tcPr>
          <w:p w14:paraId="06660EE0" w14:textId="77777777" w:rsidR="00C54C09" w:rsidRPr="004F4AD5" w:rsidRDefault="00C54C09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delle strade e delle aree pubbliche</w:t>
            </w:r>
          </w:p>
        </w:tc>
        <w:tc>
          <w:tcPr>
            <w:tcW w:w="453" w:type="pct"/>
          </w:tcPr>
          <w:p w14:paraId="14555B4E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299C6E18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71384F61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4A331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963D09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2BB07A0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455C65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F654F9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3426BCD5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D27124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F4A134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9D93450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CB8B49B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4F58C74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B1A186E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328091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F12B4A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4C16ACB8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48CE1116" w14:textId="77777777" w:rsidTr="00C2360D">
        <w:trPr>
          <w:trHeight w:val="811"/>
        </w:trPr>
        <w:tc>
          <w:tcPr>
            <w:tcW w:w="503" w:type="pct"/>
          </w:tcPr>
          <w:p w14:paraId="4825CD8E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nstallazione e manutenzione segnaletica, orizzontale e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verticale, su strade e aree pubbliche</w:t>
            </w:r>
          </w:p>
        </w:tc>
        <w:tc>
          <w:tcPr>
            <w:tcW w:w="453" w:type="pct"/>
          </w:tcPr>
          <w:p w14:paraId="6D4BA477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LAVORI PUBBLICI, MANUTENZIONI, AMBIENTE</w:t>
            </w:r>
          </w:p>
        </w:tc>
        <w:tc>
          <w:tcPr>
            <w:tcW w:w="403" w:type="pct"/>
          </w:tcPr>
          <w:p w14:paraId="09F147F2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861B2CF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1562E7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7A7FF821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5EFD61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92B4196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B7FFF0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6823E3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E357B9A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4D3AF5F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7FB7CB2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5EB8073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6AB6FB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E92183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4FB75F41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nella organizzazione degli interventi anche per ottenere utilità personali, tuttavia gli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5266198C" w14:textId="77777777" w:rsidTr="00C2360D">
        <w:trPr>
          <w:trHeight w:val="811"/>
        </w:trPr>
        <w:tc>
          <w:tcPr>
            <w:tcW w:w="503" w:type="pct"/>
          </w:tcPr>
          <w:p w14:paraId="247255FB" w14:textId="77777777" w:rsidR="00C54C09" w:rsidRPr="004F4AD5" w:rsidRDefault="00C54C09" w:rsidP="00C2360D">
            <w:pPr>
              <w:pStyle w:val="TableParagraph"/>
              <w:ind w:right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ervizio di rimozione della neve e del ghiaccio su strade e aree pubbliche</w:t>
            </w:r>
          </w:p>
        </w:tc>
        <w:tc>
          <w:tcPr>
            <w:tcW w:w="453" w:type="pct"/>
          </w:tcPr>
          <w:p w14:paraId="5159419E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68373685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9336A4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80F71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940A44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145AB589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F312A5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1F47E3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915CAB8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40EED5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B38C5A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21C348E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F191FF3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1EB8A90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42F95A0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08BD066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C6B883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28A1632A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1E9B5189" w14:textId="77777777" w:rsidTr="00C2360D">
        <w:trPr>
          <w:trHeight w:val="250"/>
        </w:trPr>
        <w:tc>
          <w:tcPr>
            <w:tcW w:w="503" w:type="pct"/>
          </w:tcPr>
          <w:p w14:paraId="31EF0127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dei cimiteri</w:t>
            </w:r>
          </w:p>
        </w:tc>
        <w:tc>
          <w:tcPr>
            <w:tcW w:w="453" w:type="pct"/>
          </w:tcPr>
          <w:p w14:paraId="390C0139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1C97A932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142B391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EF7154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5ADB916F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6746B0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790F8EF9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4ECD9C5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6B4962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7EB273E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34D4C11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76BFA25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46852B5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139A77F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DB8063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6ED93A37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anche se, vista la natura del servizio,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1053B869" w14:textId="77777777" w:rsidTr="00C2360D">
        <w:trPr>
          <w:trHeight w:val="811"/>
        </w:trPr>
        <w:tc>
          <w:tcPr>
            <w:tcW w:w="503" w:type="pct"/>
          </w:tcPr>
          <w:p w14:paraId="4793AA7E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custodia dei cimiteri</w:t>
            </w:r>
          </w:p>
        </w:tc>
        <w:tc>
          <w:tcPr>
            <w:tcW w:w="453" w:type="pct"/>
          </w:tcPr>
          <w:p w14:paraId="070086AF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3A3B920F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A5F22EB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CB4033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666AD285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1B2B09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C4EAF44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1A6A9F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D3D9B2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75387DC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A8FF497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FA70D63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6B96236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0F983E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45863D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493BA5C8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08096973" w14:textId="77777777" w:rsidTr="00C2360D">
        <w:trPr>
          <w:trHeight w:val="811"/>
        </w:trPr>
        <w:tc>
          <w:tcPr>
            <w:tcW w:w="503" w:type="pct"/>
          </w:tcPr>
          <w:p w14:paraId="76D643F2" w14:textId="77777777" w:rsidR="00C54C09" w:rsidRPr="00717D51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degli immobili e degli impianti di proprietà dell'ente</w:t>
            </w:r>
          </w:p>
        </w:tc>
        <w:tc>
          <w:tcPr>
            <w:tcW w:w="453" w:type="pct"/>
          </w:tcPr>
          <w:p w14:paraId="14F996C6" w14:textId="77777777" w:rsidR="00C54C09" w:rsidRPr="00717D51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4619E725" w14:textId="77777777" w:rsidR="00C54C09" w:rsidRPr="00717D51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AC55FA3" w14:textId="77777777" w:rsidR="00C54C09" w:rsidRPr="00717D51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F2F151" w14:textId="77777777" w:rsidR="00C54C09" w:rsidRPr="00717D51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73208910" w14:textId="77777777" w:rsidR="00C54C09" w:rsidRPr="00717D51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372672" w14:textId="77777777" w:rsidR="00C54C09" w:rsidRPr="00717D51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58CAB22A" w14:textId="77777777" w:rsidR="00C54C09" w:rsidRPr="00717D51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321CB6C" w14:textId="77777777" w:rsidR="00C54C09" w:rsidRPr="00717D51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85EA17" w14:textId="77777777" w:rsidR="00C54C09" w:rsidRPr="00717D51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67257F0" w14:textId="77777777" w:rsidR="00C54C09" w:rsidRPr="00717D51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BA45519" w14:textId="77777777" w:rsidR="00C54C09" w:rsidRPr="00717D51" w:rsidRDefault="00C54C09" w:rsidP="00C2360D">
            <w:pPr>
              <w:jc w:val="center"/>
            </w:pPr>
            <w:r w:rsidRPr="00717D51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A6181CA" w14:textId="77777777" w:rsidR="00C54C09" w:rsidRPr="00717D51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9BCF6D3" w14:textId="77777777" w:rsidR="00C54C09" w:rsidRPr="00717D51" w:rsidRDefault="00C54C09" w:rsidP="00C2360D">
            <w:pPr>
              <w:jc w:val="center"/>
            </w:pPr>
            <w:r w:rsidRPr="00717D51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155F1B0" w14:textId="77777777" w:rsidR="00C54C09" w:rsidRPr="00717D51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25E2A7" w14:textId="77777777" w:rsidR="00C54C09" w:rsidRPr="00717D51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7D74E1DA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C54C09" w:rsidRPr="004F4AD5" w14:paraId="2B56298F" w14:textId="77777777" w:rsidTr="00C2360D">
        <w:trPr>
          <w:trHeight w:val="811"/>
        </w:trPr>
        <w:tc>
          <w:tcPr>
            <w:tcW w:w="503" w:type="pct"/>
          </w:tcPr>
          <w:p w14:paraId="6C1F20FD" w14:textId="77777777" w:rsidR="00C54C09" w:rsidRPr="004F4AD5" w:rsidRDefault="00C54C09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degli edifici scolastici</w:t>
            </w:r>
          </w:p>
        </w:tc>
        <w:tc>
          <w:tcPr>
            <w:tcW w:w="453" w:type="pct"/>
          </w:tcPr>
          <w:p w14:paraId="01417D4E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4870C252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8DBAB58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490EF6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23CFAB7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F2B61F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A41A9B1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417AA7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F375CB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8FAA910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334AD1F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6E23DBB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066DCA5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52B68C8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5F7508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02199AD9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2A584F0F" w14:textId="77777777" w:rsidTr="00C2360D">
        <w:trPr>
          <w:trHeight w:val="811"/>
        </w:trPr>
        <w:tc>
          <w:tcPr>
            <w:tcW w:w="503" w:type="pct"/>
          </w:tcPr>
          <w:p w14:paraId="23852BAB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pubblica illuminazione</w:t>
            </w:r>
          </w:p>
        </w:tc>
        <w:tc>
          <w:tcPr>
            <w:tcW w:w="453" w:type="pct"/>
          </w:tcPr>
          <w:p w14:paraId="46E90BFF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757E1D69" w14:textId="77777777" w:rsidR="00C54C09" w:rsidRPr="004F4AD5" w:rsidRDefault="00C54C09" w:rsidP="00C2360D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23B34F1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6AB554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7CBB1EB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9598F0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5318F5D8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F9C445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F5EA5D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D2CACE6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5F1FFD2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FEFF654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3C9C297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E3AFF08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56D07D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75892B8A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2F8BD7AB" w14:textId="77777777" w:rsidTr="00C2360D">
        <w:trPr>
          <w:trHeight w:val="811"/>
        </w:trPr>
        <w:tc>
          <w:tcPr>
            <w:tcW w:w="503" w:type="pct"/>
          </w:tcPr>
          <w:p w14:paraId="18DDCB18" w14:textId="77777777" w:rsidR="00C54C09" w:rsidRPr="004F4AD5" w:rsidRDefault="00C54C09" w:rsidP="00C2360D">
            <w:pPr>
              <w:pStyle w:val="TableParagraph"/>
              <w:ind w:right="-1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della rete e degli impianti di pubblica illuminazione</w:t>
            </w:r>
          </w:p>
        </w:tc>
        <w:tc>
          <w:tcPr>
            <w:tcW w:w="453" w:type="pct"/>
          </w:tcPr>
          <w:p w14:paraId="0FC506A1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149BF6BA" w14:textId="77777777" w:rsidR="00C54C09" w:rsidRPr="004F4AD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E5505CD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CC6735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62A03F0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9E1900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431F6B5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BD25233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A83D34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740C317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A8922F8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A0F673A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BF7DB76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EAB0AF8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D0A269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78F37992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49524C5E" w14:textId="77777777" w:rsidTr="00C2360D">
        <w:trPr>
          <w:trHeight w:val="647"/>
        </w:trPr>
        <w:tc>
          <w:tcPr>
            <w:tcW w:w="503" w:type="pct"/>
          </w:tcPr>
          <w:p w14:paraId="22DD77E4" w14:textId="77777777" w:rsidR="00C54C09" w:rsidRPr="00626BE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delle Isole ecologiche</w:t>
            </w:r>
          </w:p>
        </w:tc>
        <w:tc>
          <w:tcPr>
            <w:tcW w:w="453" w:type="pct"/>
          </w:tcPr>
          <w:p w14:paraId="254D2538" w14:textId="77777777" w:rsidR="00C54C09" w:rsidRPr="00626BE5" w:rsidRDefault="00C54C09" w:rsidP="00C2360D">
            <w:pPr>
              <w:pStyle w:val="TableParagraph"/>
              <w:ind w:right="21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1B99A273" w14:textId="77777777" w:rsidR="00C54C09" w:rsidRPr="00626BE5" w:rsidRDefault="00C54C09" w:rsidP="00C2360D">
            <w:pPr>
              <w:pStyle w:val="TableParagraph"/>
              <w:ind w:left="30" w:right="2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FF9C5BB" w14:textId="77777777" w:rsidR="00C54C09" w:rsidRPr="00626BE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237A5D" w14:textId="77777777" w:rsidR="00C54C09" w:rsidRPr="00626BE5" w:rsidRDefault="00C54C09" w:rsidP="00C2360D">
            <w:pPr>
              <w:pStyle w:val="TableParagraph"/>
              <w:ind w:right="3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581A1D1F" w14:textId="77777777" w:rsidR="00C54C09" w:rsidRPr="00626BE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DC1835" w14:textId="77777777" w:rsidR="00C54C09" w:rsidRPr="00626BE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299A350" w14:textId="77777777" w:rsidR="00C54C09" w:rsidRPr="00626BE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B1B09DA" w14:textId="77777777" w:rsidR="00C54C09" w:rsidRPr="00626BE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55EF93" w14:textId="77777777" w:rsidR="00C54C09" w:rsidRPr="00626BE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6D4AC27" w14:textId="77777777" w:rsidR="00C54C09" w:rsidRPr="00626BE5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7DD0E29" w14:textId="77777777" w:rsidR="00C54C09" w:rsidRPr="00626BE5" w:rsidRDefault="00C54C09" w:rsidP="00C2360D">
            <w:pPr>
              <w:jc w:val="center"/>
            </w:pPr>
            <w:r w:rsidRPr="00626BE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76752B5C" w14:textId="77777777" w:rsidR="00C54C09" w:rsidRPr="00626BE5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80D5AFE" w14:textId="77777777" w:rsidR="00C54C09" w:rsidRPr="00626BE5" w:rsidRDefault="00C54C09" w:rsidP="00C2360D">
            <w:pPr>
              <w:jc w:val="center"/>
            </w:pPr>
            <w:r w:rsidRPr="00626BE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3686B6A" w14:textId="77777777" w:rsidR="00C54C09" w:rsidRPr="00626BE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ED6A45" w14:textId="77777777" w:rsidR="00C54C09" w:rsidRPr="00626BE5" w:rsidRDefault="00C54C09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A12ABB6" w14:textId="77777777" w:rsidR="00C54C09" w:rsidRPr="004F4AD5" w:rsidRDefault="00C54C09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la gestione delle isole ecologiche, dati gli interessi economici che coinvolgono, possono celare comportamenti scorretti. In particolare in questo 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</w:tr>
      <w:tr w:rsidR="00C54C09" w:rsidRPr="004F4AD5" w14:paraId="4B5DFE99" w14:textId="77777777" w:rsidTr="00C2360D">
        <w:trPr>
          <w:trHeight w:val="647"/>
        </w:trPr>
        <w:tc>
          <w:tcPr>
            <w:tcW w:w="503" w:type="pct"/>
          </w:tcPr>
          <w:p w14:paraId="75489786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Pulizia delle strade e delle aree pubbliche</w:t>
            </w:r>
          </w:p>
        </w:tc>
        <w:tc>
          <w:tcPr>
            <w:tcW w:w="453" w:type="pct"/>
          </w:tcPr>
          <w:p w14:paraId="7CE9E6AA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3442F2AE" w14:textId="77777777" w:rsidR="00C54C09" w:rsidRPr="004F4AD5" w:rsidRDefault="00C54C09" w:rsidP="00C2360D">
            <w:pPr>
              <w:pStyle w:val="TableParagraph"/>
              <w:ind w:left="104" w:right="10" w:hanging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0764DED9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C5D1F2" w14:textId="77777777" w:rsidR="00C54C09" w:rsidRPr="004F4AD5" w:rsidRDefault="00C54C09" w:rsidP="00C2360D">
            <w:pPr>
              <w:pStyle w:val="TableParagraph"/>
              <w:ind w:right="3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171403B6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5DF2BF0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0DA599B1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505C663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988872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BB77E5E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977A6C6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E45F6D6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D1B41B7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9B4D86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DDE558" w14:textId="77777777" w:rsidR="00C54C09" w:rsidRPr="004F4AD5" w:rsidRDefault="00C54C09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0B42E38" w14:textId="77777777" w:rsidR="00C54C09" w:rsidRPr="004F4AD5" w:rsidRDefault="00C54C09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la raccolta e lo smaltimento dei rifiuti, dati gli interessi economici che coinvolgono, possono celare comportamenti scorretti.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In particolare in questo 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</w:tr>
      <w:tr w:rsidR="00C54C09" w:rsidRPr="004F4AD5" w14:paraId="315429CB" w14:textId="77777777" w:rsidTr="00C2360D">
        <w:trPr>
          <w:trHeight w:val="647"/>
        </w:trPr>
        <w:tc>
          <w:tcPr>
            <w:tcW w:w="503" w:type="pct"/>
          </w:tcPr>
          <w:p w14:paraId="6FFD0EEB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Pulizia dei cimiteri</w:t>
            </w:r>
          </w:p>
        </w:tc>
        <w:tc>
          <w:tcPr>
            <w:tcW w:w="453" w:type="pct"/>
          </w:tcPr>
          <w:p w14:paraId="5A323752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538118A2" w14:textId="77777777" w:rsidR="00C54C09" w:rsidRPr="004F4AD5" w:rsidRDefault="00C54C09" w:rsidP="00C2360D">
            <w:pPr>
              <w:pStyle w:val="TableParagraph"/>
              <w:ind w:left="104" w:right="10" w:hanging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A9AE28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F05F08" w14:textId="77777777" w:rsidR="00C54C09" w:rsidRPr="004F4AD5" w:rsidRDefault="00C54C09" w:rsidP="00C2360D">
            <w:pPr>
              <w:pStyle w:val="TableParagraph"/>
              <w:ind w:right="3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1A7A8C8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6DC99E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10DCA38B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B7AC99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9555C4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6C080FD9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C54FB42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337DD88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13A79FC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B66684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BB3A51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3B92884" w14:textId="77777777" w:rsidR="00C54C09" w:rsidRDefault="00C54C09" w:rsidP="00C2360D"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le pulizie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, dati gli interessi economici che coinvolgono, possono celare comportamenti scorretti. In particolare in questo 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</w:tr>
      <w:tr w:rsidR="00C54C09" w:rsidRPr="004F4AD5" w14:paraId="2896CC29" w14:textId="77777777" w:rsidTr="00C2360D">
        <w:trPr>
          <w:trHeight w:val="647"/>
        </w:trPr>
        <w:tc>
          <w:tcPr>
            <w:tcW w:w="503" w:type="pct"/>
          </w:tcPr>
          <w:p w14:paraId="04D4226C" w14:textId="77777777" w:rsidR="00C54C09" w:rsidRPr="00770FCE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Pulizia degli immobili e degli impianti di proprietà dell'ente</w:t>
            </w:r>
          </w:p>
        </w:tc>
        <w:tc>
          <w:tcPr>
            <w:tcW w:w="453" w:type="pct"/>
          </w:tcPr>
          <w:p w14:paraId="59393C42" w14:textId="77777777" w:rsidR="00C54C09" w:rsidRPr="00770FCE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03C9A492" w14:textId="77777777" w:rsidR="00C54C09" w:rsidRPr="00770FCE" w:rsidRDefault="00C54C09" w:rsidP="00C2360D">
            <w:pPr>
              <w:pStyle w:val="TableParagraph"/>
              <w:ind w:left="104" w:right="10" w:hanging="5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9BB1A6D" w14:textId="77777777" w:rsidR="00C54C09" w:rsidRPr="00770FCE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F1B9F0" w14:textId="77777777" w:rsidR="00C54C09" w:rsidRPr="00770FCE" w:rsidRDefault="00C54C09" w:rsidP="00C2360D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59770D12" w14:textId="77777777" w:rsidR="00C54C09" w:rsidRPr="00770FCE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3D400F" w14:textId="77777777" w:rsidR="00C54C09" w:rsidRPr="00770FCE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13CF5518" w14:textId="77777777" w:rsidR="00C54C09" w:rsidRPr="00770FCE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40044CD" w14:textId="77777777" w:rsidR="00C54C09" w:rsidRPr="00770FCE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5C2019" w14:textId="77777777" w:rsidR="00C54C09" w:rsidRPr="00770FCE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E483EB2" w14:textId="77777777" w:rsidR="00C54C09" w:rsidRPr="00770FCE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499DD74" w14:textId="77777777" w:rsidR="00C54C09" w:rsidRPr="00770FCE" w:rsidRDefault="00C54C09" w:rsidP="00C2360D">
            <w:pPr>
              <w:jc w:val="center"/>
            </w:pPr>
            <w:r w:rsidRPr="00770FCE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1DD153C1" w14:textId="77777777" w:rsidR="00C54C09" w:rsidRPr="00770FCE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286D7D4" w14:textId="77777777" w:rsidR="00C54C09" w:rsidRPr="00770FCE" w:rsidRDefault="00C54C09" w:rsidP="00C2360D">
            <w:pPr>
              <w:jc w:val="center"/>
            </w:pPr>
            <w:r w:rsidRPr="00770FCE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A1282C9" w14:textId="77777777" w:rsidR="00C54C09" w:rsidRPr="00770FCE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30174B" w14:textId="77777777" w:rsidR="00C54C09" w:rsidRPr="00770FCE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66FA3A2D" w14:textId="77777777" w:rsidR="00C54C09" w:rsidRDefault="00C54C09" w:rsidP="00C2360D">
            <w:r w:rsidRPr="00770FCE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per le pulizie, dati gli interessi economici che coinvolgono, possono celare comportamenti scorretti. In particolare in questo settore partecipano attori economici che possono presentare dei rischi.</w:t>
            </w:r>
          </w:p>
        </w:tc>
      </w:tr>
      <w:tr w:rsidR="00C54C09" w:rsidRPr="004F4AD5" w14:paraId="1141B49E" w14:textId="77777777" w:rsidTr="00C2360D">
        <w:trPr>
          <w:trHeight w:val="811"/>
        </w:trPr>
        <w:tc>
          <w:tcPr>
            <w:tcW w:w="503" w:type="pct"/>
          </w:tcPr>
          <w:p w14:paraId="3C23157D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reticolo idrico minore</w:t>
            </w:r>
          </w:p>
        </w:tc>
        <w:tc>
          <w:tcPr>
            <w:tcW w:w="453" w:type="pct"/>
          </w:tcPr>
          <w:p w14:paraId="28FC3906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6F246222" w14:textId="77777777" w:rsidR="00C54C09" w:rsidRPr="004F4AD5" w:rsidRDefault="00C54C09" w:rsidP="00C2360D">
            <w:pPr>
              <w:pStyle w:val="TableParagraph"/>
              <w:ind w:left="224" w:right="215" w:firstLine="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1D5B31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43E280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6D55395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85AD92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1860BAB2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1E6ED7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31E8C5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CBB99EB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40CA9BB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4D85137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9B05C21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DCB642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CF4533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709EA58B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Dati gli interessi economici, in genere modesti, che il processo genera in favore di terzi, il rischio è stato ritenuto Medio.</w:t>
            </w:r>
          </w:p>
        </w:tc>
      </w:tr>
      <w:tr w:rsidR="00C54C09" w:rsidRPr="004F4AD5" w14:paraId="64005FC2" w14:textId="77777777" w:rsidTr="00C2360D">
        <w:trPr>
          <w:trHeight w:val="811"/>
        </w:trPr>
        <w:tc>
          <w:tcPr>
            <w:tcW w:w="503" w:type="pct"/>
          </w:tcPr>
          <w:p w14:paraId="20BAD343" w14:textId="77777777" w:rsidR="00C54C09" w:rsidRPr="0071422A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delle sepolture e dei loculi</w:t>
            </w:r>
          </w:p>
        </w:tc>
        <w:tc>
          <w:tcPr>
            <w:tcW w:w="453" w:type="pct"/>
          </w:tcPr>
          <w:p w14:paraId="3A477E38" w14:textId="77777777" w:rsidR="00C54C09" w:rsidRPr="0071422A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63C1EBC1" w14:textId="77777777" w:rsidR="00C54C09" w:rsidRPr="0071422A" w:rsidRDefault="00C54C09" w:rsidP="00C2360D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17E3AE9" w14:textId="77777777" w:rsidR="00C54C09" w:rsidRPr="0071422A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A6B06D" w14:textId="77777777" w:rsidR="00C54C09" w:rsidRPr="0071422A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4FCAE66A" w14:textId="77777777" w:rsidR="00C54C09" w:rsidRPr="0071422A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F65FC8" w14:textId="77777777" w:rsidR="00C54C09" w:rsidRPr="0071422A" w:rsidRDefault="00C54C09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47C53C05" w14:textId="77777777" w:rsidR="00C54C09" w:rsidRPr="0071422A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49C66C7" w14:textId="77777777" w:rsidR="00C54C09" w:rsidRPr="0071422A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1FCDC4" w14:textId="77777777" w:rsidR="00C54C09" w:rsidRPr="0071422A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2259A36" w14:textId="77777777" w:rsidR="00C54C09" w:rsidRPr="0071422A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79A0ACC" w14:textId="77777777" w:rsidR="00C54C09" w:rsidRPr="0071422A" w:rsidRDefault="00C54C09" w:rsidP="00C2360D">
            <w:pPr>
              <w:jc w:val="center"/>
            </w:pPr>
            <w:r w:rsidRPr="0071422A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B9CED47" w14:textId="77777777" w:rsidR="00C54C09" w:rsidRPr="0071422A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E47AD56" w14:textId="77777777" w:rsidR="00C54C09" w:rsidRPr="0071422A" w:rsidRDefault="00C54C09" w:rsidP="00C2360D">
            <w:pPr>
              <w:jc w:val="center"/>
            </w:pPr>
            <w:r w:rsidRPr="0071422A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ED18F57" w14:textId="77777777" w:rsidR="00C54C09" w:rsidRPr="0071422A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74C0F1" w14:textId="77777777" w:rsidR="00C54C09" w:rsidRPr="0071422A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521AAA34" w14:textId="77777777" w:rsidR="00C54C09" w:rsidRDefault="00C54C09" w:rsidP="00C2360D">
            <w:r w:rsidRPr="001529F2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Gli interessi economici seppure in genere modesti che il processo genera in favore di terzi, l’impatto verso questi è rilevante e diretto.</w:t>
            </w:r>
          </w:p>
        </w:tc>
      </w:tr>
      <w:tr w:rsidR="00C54C09" w:rsidRPr="004F4AD5" w14:paraId="0FA3585D" w14:textId="77777777" w:rsidTr="00C2360D">
        <w:trPr>
          <w:trHeight w:val="533"/>
        </w:trPr>
        <w:tc>
          <w:tcPr>
            <w:tcW w:w="503" w:type="pct"/>
          </w:tcPr>
          <w:p w14:paraId="7D6691A1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Concessioni demaniali per tombe di famiglia</w:t>
            </w:r>
          </w:p>
        </w:tc>
        <w:tc>
          <w:tcPr>
            <w:tcW w:w="453" w:type="pct"/>
          </w:tcPr>
          <w:p w14:paraId="62EDCCDD" w14:textId="77777777" w:rsidR="00C54C09" w:rsidRDefault="00C54C09" w:rsidP="00C2360D">
            <w:r w:rsidRPr="0043624C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57D93265" w14:textId="77777777" w:rsidR="00C54C09" w:rsidRPr="004F4AD5" w:rsidRDefault="00C54C09" w:rsidP="00C2360D">
            <w:pPr>
              <w:pStyle w:val="TableParagraph"/>
              <w:ind w:left="101" w:right="94" w:firstLine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26F2D0D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2015D4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6FF2322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7A7DE6" w14:textId="77777777" w:rsidR="00C54C09" w:rsidRPr="004F4AD5" w:rsidRDefault="00C54C09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2B3CACE9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1C21DA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F802DC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B926314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9EFAFBD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B35A559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4153050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3BEB0C9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4F8235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5C42F44F" w14:textId="77777777" w:rsidR="00C54C09" w:rsidRDefault="00C54C09" w:rsidP="00C2360D">
            <w:r w:rsidRPr="001529F2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Gli interessi economici seppure in genere modesti che il processo genera in favore di terzi, l’impatto verso questi è rilevante e diretto.</w:t>
            </w:r>
          </w:p>
        </w:tc>
      </w:tr>
      <w:tr w:rsidR="00C54C09" w:rsidRPr="004F4AD5" w14:paraId="56B4E5BE" w14:textId="77777777" w:rsidTr="00C2360D">
        <w:trPr>
          <w:trHeight w:val="647"/>
        </w:trPr>
        <w:tc>
          <w:tcPr>
            <w:tcW w:w="503" w:type="pct"/>
          </w:tcPr>
          <w:p w14:paraId="08819D36" w14:textId="77777777" w:rsidR="00C54C09" w:rsidRPr="004F4AD5" w:rsidRDefault="00C54C09" w:rsidP="00C2360D">
            <w:pPr>
              <w:pStyle w:val="TableParagraph"/>
              <w:ind w:left="24" w:right="-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Procedimenti di esumazione ed estumulazione</w:t>
            </w:r>
          </w:p>
        </w:tc>
        <w:tc>
          <w:tcPr>
            <w:tcW w:w="453" w:type="pct"/>
          </w:tcPr>
          <w:p w14:paraId="6F78E7A6" w14:textId="77777777" w:rsidR="00C54C09" w:rsidRDefault="00C54C09" w:rsidP="00C2360D">
            <w:r w:rsidRPr="0043624C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0C5BACA4" w14:textId="77777777" w:rsidR="00C54C09" w:rsidRPr="004F4AD5" w:rsidRDefault="00C54C09" w:rsidP="00C2360D">
            <w:pPr>
              <w:pStyle w:val="TableParagraph"/>
              <w:ind w:left="224" w:right="215" w:firstLine="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3FAC14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D4C4DD" w14:textId="77777777" w:rsidR="00C54C09" w:rsidRPr="004F4AD5" w:rsidRDefault="00C54C09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3E911B7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D87601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0E33FE46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BAE8B35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1F70E7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3B3B497A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C7E9506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F2800DD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CB5F786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7BE5B65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90AEE0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</w:tcPr>
          <w:p w14:paraId="679192AD" w14:textId="77777777" w:rsidR="00C54C09" w:rsidRPr="004F4AD5" w:rsidRDefault="00C54C09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seppure in genere modesti che il processo genera in favore di terzi, l’impatto verso questi è rilevante e diretto.</w:t>
            </w:r>
          </w:p>
        </w:tc>
      </w:tr>
      <w:tr w:rsidR="00C54C09" w:rsidRPr="004F4AD5" w14:paraId="66426D9F" w14:textId="77777777" w:rsidTr="00C2360D">
        <w:trPr>
          <w:trHeight w:val="647"/>
        </w:trPr>
        <w:tc>
          <w:tcPr>
            <w:tcW w:w="503" w:type="pct"/>
          </w:tcPr>
          <w:p w14:paraId="74DE7D44" w14:textId="77777777" w:rsidR="00C54C09" w:rsidRPr="001C641B" w:rsidRDefault="00C54C09" w:rsidP="00C2360D">
            <w:pPr>
              <w:pStyle w:val="TableParagraph"/>
              <w:ind w:left="24" w:right="-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sz w:val="16"/>
                <w:szCs w:val="16"/>
              </w:rPr>
              <w:t>Lavori di somma urgenza</w:t>
            </w:r>
          </w:p>
        </w:tc>
        <w:tc>
          <w:tcPr>
            <w:tcW w:w="453" w:type="pct"/>
          </w:tcPr>
          <w:p w14:paraId="16789257" w14:textId="77777777" w:rsidR="00C54C09" w:rsidRPr="001C641B" w:rsidRDefault="00C54C09" w:rsidP="00C2360D"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</w:tcPr>
          <w:p w14:paraId="2A92D82B" w14:textId="77777777" w:rsidR="00C54C09" w:rsidRPr="001C641B" w:rsidRDefault="00C54C09" w:rsidP="00C2360D">
            <w:pPr>
              <w:pStyle w:val="TableParagraph"/>
              <w:ind w:left="224" w:right="215" w:firstLine="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5E7BA4D0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6EAC6F" w14:textId="77777777" w:rsidR="00C54C09" w:rsidRPr="001C641B" w:rsidRDefault="00C54C09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58D9F53D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A219F9" w14:textId="77777777" w:rsidR="00C54C09" w:rsidRPr="001C641B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31CB461E" w14:textId="77777777" w:rsidR="00C54C09" w:rsidRPr="001C641B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E4DAC83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FFF98" w14:textId="77777777" w:rsidR="00C54C09" w:rsidRPr="001C641B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05D5A8A" w14:textId="77777777" w:rsidR="00C54C09" w:rsidRPr="001C641B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8671E53" w14:textId="77777777" w:rsidR="00C54C09" w:rsidRPr="001C641B" w:rsidRDefault="00C54C09" w:rsidP="00C2360D">
            <w:pPr>
              <w:jc w:val="center"/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70326DA" w14:textId="77777777" w:rsidR="00C54C09" w:rsidRPr="001C641B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EF65317" w14:textId="77777777" w:rsidR="00C54C09" w:rsidRPr="001C641B" w:rsidRDefault="00C54C09" w:rsidP="00C2360D">
            <w:pPr>
              <w:jc w:val="center"/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ADE79DD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F5EB54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C51B966" w14:textId="77777777" w:rsidR="00C54C09" w:rsidRPr="004F4AD5" w:rsidRDefault="00C54C09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relativi a lavori di somma urgenza, per loro natura e dati gli interessi economici che attivano, possono celare comportamenti scorretti a favore di talune imprese e in danno di altre, in particolare la procedura di affidamento spesso diretto ha un elevato grado di discrezionalità.</w:t>
            </w:r>
          </w:p>
        </w:tc>
      </w:tr>
      <w:tr w:rsidR="00C54C09" w:rsidRPr="004F4AD5" w14:paraId="483704BA" w14:textId="77777777" w:rsidTr="0018313F">
        <w:trPr>
          <w:trHeight w:val="647"/>
        </w:trPr>
        <w:tc>
          <w:tcPr>
            <w:tcW w:w="503" w:type="pct"/>
            <w:tcBorders>
              <w:bottom w:val="single" w:sz="4" w:space="0" w:color="auto"/>
            </w:tcBorders>
          </w:tcPr>
          <w:p w14:paraId="1D745870" w14:textId="77777777" w:rsidR="00C54C09" w:rsidRPr="001C641B" w:rsidRDefault="00C54C09" w:rsidP="00C2360D">
            <w:pPr>
              <w:pStyle w:val="TableParagraph"/>
              <w:ind w:left="24" w:right="-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E1D50">
              <w:rPr>
                <w:rFonts w:asciiTheme="minorHAnsi" w:hAnsiTheme="minorHAnsi" w:cstheme="minorHAnsi"/>
                <w:sz w:val="16"/>
                <w:szCs w:val="16"/>
              </w:rPr>
              <w:t>Collaudi lavori pubblici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137174D7" w14:textId="77777777" w:rsidR="00C54C09" w:rsidRPr="001C641B" w:rsidRDefault="00C54C09" w:rsidP="00C2360D"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29C1FC5" w14:textId="77777777" w:rsidR="00C54C09" w:rsidRPr="001C641B" w:rsidRDefault="00C54C09" w:rsidP="00C2360D">
            <w:pPr>
              <w:pStyle w:val="TableParagraph"/>
              <w:ind w:left="224" w:right="215" w:firstLine="3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3A7B7CDE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722240" w14:textId="77777777" w:rsidR="00C54C09" w:rsidRPr="001C641B" w:rsidRDefault="00C54C09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6B98B44F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4A2A57" w14:textId="77777777" w:rsidR="00C54C09" w:rsidRPr="001C641B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bottom w:val="single" w:sz="4" w:space="0" w:color="auto"/>
            </w:tcBorders>
          </w:tcPr>
          <w:p w14:paraId="24473E53" w14:textId="77777777" w:rsidR="00C54C09" w:rsidRPr="001C641B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5C2EAD26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B57116" w14:textId="77777777" w:rsidR="00C54C09" w:rsidRPr="001C641B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1CC00A26" w14:textId="77777777" w:rsidR="00C54C09" w:rsidRPr="001C641B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E520D47" w14:textId="77777777" w:rsidR="00C54C09" w:rsidRPr="001C641B" w:rsidRDefault="00C54C09" w:rsidP="00C2360D">
            <w:pPr>
              <w:jc w:val="center"/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7CD41C7B" w14:textId="77777777" w:rsidR="00C54C09" w:rsidRPr="001C641B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05583A8" w14:textId="77777777" w:rsidR="00C54C09" w:rsidRPr="001C641B" w:rsidRDefault="00C54C09" w:rsidP="00C2360D">
            <w:pPr>
              <w:jc w:val="center"/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14:paraId="1BA8B04E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8065F2" w14:textId="77777777" w:rsidR="00C54C09" w:rsidRPr="001C641B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14:paraId="25D3C4F0" w14:textId="77777777" w:rsidR="00C54C09" w:rsidRPr="004F4AD5" w:rsidRDefault="00C54C09" w:rsidP="00C2360D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Le attività di collaudo</w:t>
            </w: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relativ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</w:t>
            </w: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 lavori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pubblici</w:t>
            </w: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dati gli interessi economici che attivano,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rappresenta una fase molto delicata per la corretta la chiusura dei lavori delle opere.</w:t>
            </w:r>
          </w:p>
        </w:tc>
      </w:tr>
      <w:tr w:rsidR="0018313F" w:rsidRPr="004F4AD5" w14:paraId="30828158" w14:textId="77777777" w:rsidTr="00183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8115" w14:textId="77777777" w:rsidR="0018313F" w:rsidRPr="004F4AD5" w:rsidRDefault="0018313F" w:rsidP="00AD7CE2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degli alloggi pubblici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472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FE2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9C1C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0C8AD4" w14:textId="77777777" w:rsidR="0018313F" w:rsidRPr="004F4AD5" w:rsidRDefault="0018313F" w:rsidP="00AD7CE2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AC0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0CD228" w14:textId="77777777" w:rsidR="0018313F" w:rsidRPr="004F4AD5" w:rsidRDefault="0018313F" w:rsidP="00AD7CE2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163" w14:textId="77777777" w:rsidR="0018313F" w:rsidRPr="004F4AD5" w:rsidRDefault="0018313F" w:rsidP="00AD7CE2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2A4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6EEB33" w14:textId="77777777" w:rsidR="0018313F" w:rsidRPr="004F4AD5" w:rsidRDefault="0018313F" w:rsidP="00AD7CE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367" w14:textId="77777777" w:rsidR="0018313F" w:rsidRDefault="0018313F" w:rsidP="00AD7CE2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857E205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BE39" w14:textId="77777777" w:rsidR="0018313F" w:rsidRDefault="0018313F" w:rsidP="00AD7CE2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23C5378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65D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AA2A78" w14:textId="77777777" w:rsidR="0018313F" w:rsidRPr="004F4AD5" w:rsidRDefault="0018313F" w:rsidP="00AD7CE2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1E1" w14:textId="77777777" w:rsidR="0018313F" w:rsidRPr="004F4AD5" w:rsidRDefault="0018313F" w:rsidP="00AD7CE2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</w:tr>
      <w:tr w:rsidR="0018313F" w:rsidRPr="004F4AD5" w14:paraId="3A905BD5" w14:textId="77777777" w:rsidTr="00183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E982" w14:textId="77777777" w:rsidR="0018313F" w:rsidRPr="004F4AD5" w:rsidRDefault="0018313F" w:rsidP="00AD7CE2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F19">
              <w:rPr>
                <w:rFonts w:asciiTheme="minorHAnsi" w:hAnsiTheme="minorHAnsi" w:cstheme="minorHAnsi"/>
                <w:sz w:val="16"/>
                <w:szCs w:val="16"/>
              </w:rPr>
              <w:t>Concessione/Comodato in uso locali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7F19">
              <w:rPr>
                <w:rFonts w:asciiTheme="minorHAnsi" w:hAnsiTheme="minorHAnsi" w:cstheme="minorHAnsi"/>
                <w:sz w:val="16"/>
                <w:szCs w:val="16"/>
              </w:rPr>
              <w:t>e beni comu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717F19">
              <w:rPr>
                <w:rFonts w:asciiTheme="minorHAnsi" w:hAnsiTheme="minorHAnsi" w:cstheme="minorHAnsi"/>
                <w:sz w:val="16"/>
                <w:szCs w:val="16"/>
              </w:rPr>
              <w:t>ali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038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7C76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CF2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145DC4" w14:textId="77777777" w:rsidR="0018313F" w:rsidRPr="004F4AD5" w:rsidRDefault="0018313F" w:rsidP="00AD7CE2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77A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EBE3E7" w14:textId="77777777" w:rsidR="0018313F" w:rsidRPr="004F4AD5" w:rsidRDefault="0018313F" w:rsidP="00AD7CE2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F3EE" w14:textId="77777777" w:rsidR="0018313F" w:rsidRPr="004F4AD5" w:rsidRDefault="0018313F" w:rsidP="00AD7CE2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13A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2FC7A7" w14:textId="77777777" w:rsidR="0018313F" w:rsidRPr="004F4AD5" w:rsidRDefault="0018313F" w:rsidP="00AD7CE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362" w14:textId="77777777" w:rsidR="0018313F" w:rsidRDefault="0018313F" w:rsidP="00AD7CE2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7F3558B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F27" w14:textId="77777777" w:rsidR="0018313F" w:rsidRDefault="0018313F" w:rsidP="00AD7CE2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28BC3D9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D04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628C7B" w14:textId="77777777" w:rsidR="0018313F" w:rsidRPr="004F4AD5" w:rsidRDefault="0018313F" w:rsidP="00AD7CE2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635" w14:textId="77777777" w:rsidR="0018313F" w:rsidRPr="004F4AD5" w:rsidRDefault="0018313F" w:rsidP="00AD7CE2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</w:tr>
      <w:tr w:rsidR="0018313F" w:rsidRPr="004F4AD5" w14:paraId="44C5E19B" w14:textId="77777777" w:rsidTr="00183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648" w14:textId="77777777" w:rsidR="0018313F" w:rsidRPr="004F4AD5" w:rsidRDefault="0018313F" w:rsidP="00AD7CE2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>Occupazione d'urgenza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213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52E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AFA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D69DC9" w14:textId="77777777" w:rsidR="0018313F" w:rsidRPr="004F4AD5" w:rsidRDefault="0018313F" w:rsidP="00AD7CE2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040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60A4FC" w14:textId="77777777" w:rsidR="0018313F" w:rsidRPr="004F4AD5" w:rsidRDefault="0018313F" w:rsidP="00AD7CE2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A4E" w14:textId="77777777" w:rsidR="0018313F" w:rsidRPr="004F4AD5" w:rsidRDefault="0018313F" w:rsidP="00AD7CE2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53F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5FA397" w14:textId="77777777" w:rsidR="0018313F" w:rsidRPr="004F4AD5" w:rsidRDefault="0018313F" w:rsidP="00AD7CE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2AA" w14:textId="77777777" w:rsidR="0018313F" w:rsidRDefault="0018313F" w:rsidP="00AD7CE2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485926F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B87" w14:textId="77777777" w:rsidR="0018313F" w:rsidRDefault="0018313F" w:rsidP="00AD7CE2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B429D4C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2960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D544A2" w14:textId="77777777" w:rsidR="0018313F" w:rsidRPr="004F4AD5" w:rsidRDefault="0018313F" w:rsidP="00AD7CE2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EE2" w14:textId="77777777" w:rsidR="0018313F" w:rsidRPr="004F4AD5" w:rsidRDefault="0018313F" w:rsidP="00AD7CE2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</w:tr>
      <w:tr w:rsidR="0018313F" w:rsidRPr="004F4AD5" w14:paraId="0307BEBC" w14:textId="77777777" w:rsidTr="00183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ABC" w14:textId="77777777" w:rsidR="0018313F" w:rsidRPr="004F4AD5" w:rsidRDefault="0018313F" w:rsidP="00AD7CE2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63DE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Esp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>opri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5FEC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3DE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DB09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C09DBBD" w14:textId="77777777" w:rsidR="0018313F" w:rsidRPr="004F4AD5" w:rsidRDefault="0018313F" w:rsidP="00AD7CE2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1B0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C4F756" w14:textId="77777777" w:rsidR="0018313F" w:rsidRPr="004F4AD5" w:rsidRDefault="0018313F" w:rsidP="00AD7CE2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562" w14:textId="77777777" w:rsidR="0018313F" w:rsidRPr="004F4AD5" w:rsidRDefault="0018313F" w:rsidP="00AD7CE2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3F5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37724C" w14:textId="77777777" w:rsidR="0018313F" w:rsidRPr="004F4AD5" w:rsidRDefault="0018313F" w:rsidP="00AD7CE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B4B6" w14:textId="77777777" w:rsidR="0018313F" w:rsidRDefault="0018313F" w:rsidP="00AD7CE2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5A9818F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23D0" w14:textId="77777777" w:rsidR="0018313F" w:rsidRDefault="0018313F" w:rsidP="00AD7CE2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256CCBD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0F8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D890C9" w14:textId="77777777" w:rsidR="0018313F" w:rsidRPr="004F4AD5" w:rsidRDefault="0018313F" w:rsidP="00AD7CE2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EB4" w14:textId="77777777" w:rsidR="0018313F" w:rsidRPr="004F4AD5" w:rsidRDefault="0018313F" w:rsidP="00AD7CE2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</w:tr>
      <w:tr w:rsidR="0018313F" w:rsidRPr="004F4AD5" w14:paraId="139562B8" w14:textId="77777777" w:rsidTr="001831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1D7" w14:textId="77777777" w:rsidR="0018313F" w:rsidRPr="004F4AD5" w:rsidRDefault="0018313F" w:rsidP="00AD7CE2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>Affrancazion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 xml:space="preserve"> e trasformazione diritto superficie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1101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36C" w14:textId="77777777" w:rsidR="0018313F" w:rsidRPr="004F4AD5" w:rsidRDefault="0018313F" w:rsidP="00AD7CE2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AD3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7FC3A1" w14:textId="77777777" w:rsidR="0018313F" w:rsidRPr="004F4AD5" w:rsidRDefault="0018313F" w:rsidP="00AD7CE2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E71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16F5C7" w14:textId="77777777" w:rsidR="0018313F" w:rsidRPr="004F4AD5" w:rsidRDefault="0018313F" w:rsidP="00AD7CE2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F88" w14:textId="77777777" w:rsidR="0018313F" w:rsidRPr="004F4AD5" w:rsidRDefault="0018313F" w:rsidP="00AD7CE2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EE2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70D312" w14:textId="77777777" w:rsidR="0018313F" w:rsidRPr="004F4AD5" w:rsidRDefault="0018313F" w:rsidP="00AD7CE2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33C0" w14:textId="77777777" w:rsidR="0018313F" w:rsidRDefault="0018313F" w:rsidP="00AD7CE2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6AF44143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927D" w14:textId="77777777" w:rsidR="0018313F" w:rsidRDefault="0018313F" w:rsidP="00AD7CE2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79895A9" w14:textId="77777777" w:rsidR="0018313F" w:rsidRDefault="0018313F" w:rsidP="00AD7CE2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C7A" w14:textId="77777777" w:rsidR="0018313F" w:rsidRPr="004F4AD5" w:rsidRDefault="0018313F" w:rsidP="00AD7CE2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C6E41F" w14:textId="77777777" w:rsidR="0018313F" w:rsidRPr="004F4AD5" w:rsidRDefault="0018313F" w:rsidP="00AD7CE2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DE5" w14:textId="77777777" w:rsidR="0018313F" w:rsidRPr="004F4AD5" w:rsidRDefault="0018313F" w:rsidP="00AD7CE2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</w:tr>
    </w:tbl>
    <w:p w14:paraId="11CB938C" w14:textId="7B962685" w:rsidR="00800E4F" w:rsidRDefault="00800E4F"/>
    <w:p w14:paraId="4A50ADFB" w14:textId="77777777" w:rsidR="00800E4F" w:rsidRDefault="00800E4F">
      <w:r>
        <w:br w:type="page"/>
      </w:r>
    </w:p>
    <w:bookmarkStart w:id="2" w:name="_Hlk124850609"/>
    <w:p w14:paraId="19692CA5" w14:textId="2C46A200" w:rsidR="00C54C09" w:rsidRPr="00A71118" w:rsidRDefault="00000000" w:rsidP="00C54C09">
      <w:pPr>
        <w:jc w:val="both"/>
        <w:rPr>
          <w:b/>
          <w:bCs/>
          <w:sz w:val="24"/>
          <w:szCs w:val="24"/>
        </w:rPr>
      </w:pPr>
      <w:r w:rsidRPr="00A71118">
        <w:rPr>
          <w:sz w:val="24"/>
          <w:szCs w:val="24"/>
        </w:rPr>
        <w:lastRenderedPageBreak/>
        <w:fldChar w:fldCharType="begin"/>
      </w:r>
      <w:r w:rsidRPr="00A71118">
        <w:rPr>
          <w:sz w:val="24"/>
          <w:szCs w:val="24"/>
        </w:rPr>
        <w:instrText>HYPERLINK "https://www.comune.tarquinia.vt.it/it-it/amministrazione/aree?corpo-di-polizia-locale-e-protezione-civile-660" \l "h-corpo-di-polizia-locale-e-protezione-civile"</w:instrText>
      </w:r>
      <w:r w:rsidRPr="00A71118">
        <w:rPr>
          <w:sz w:val="24"/>
          <w:szCs w:val="24"/>
        </w:rPr>
      </w:r>
      <w:r w:rsidRPr="00A71118">
        <w:rPr>
          <w:sz w:val="24"/>
          <w:szCs w:val="24"/>
        </w:rPr>
        <w:fldChar w:fldCharType="separate"/>
      </w:r>
      <w:r w:rsidR="00C54C09" w:rsidRPr="00A71118">
        <w:rPr>
          <w:b/>
          <w:bCs/>
          <w:sz w:val="24"/>
          <w:szCs w:val="24"/>
        </w:rPr>
        <w:t>Corpo di Polizia Locale e Protezione civile</w:t>
      </w:r>
      <w:r w:rsidRPr="00A71118">
        <w:rPr>
          <w:b/>
          <w:bCs/>
          <w:sz w:val="24"/>
          <w:szCs w:val="24"/>
        </w:rPr>
        <w:fldChar w:fldCharType="end"/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C54C09" w:rsidRPr="004F4AD5" w14:paraId="3F1CF905" w14:textId="77777777" w:rsidTr="00C2360D">
        <w:trPr>
          <w:trHeight w:val="359"/>
        </w:trPr>
        <w:tc>
          <w:tcPr>
            <w:tcW w:w="503" w:type="pct"/>
            <w:vMerge w:val="restart"/>
          </w:tcPr>
          <w:bookmarkEnd w:id="2"/>
          <w:p w14:paraId="72E27B8C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75AAA03E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2DD26A6D" w14:textId="77777777" w:rsidR="00C54C09" w:rsidRPr="00D82B1F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7C49B3D5" w14:textId="77777777" w:rsidR="00C54C09" w:rsidRPr="00D82B1F" w:rsidRDefault="00C54C09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3284E339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2F0DCA77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C54C09" w:rsidRPr="004F4AD5" w14:paraId="1D31EB3E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5589FAB9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2964771B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0E3A0FDE" w14:textId="77777777" w:rsidR="00C54C09" w:rsidRPr="00D82B1F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47F6EF2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07D015B4" w14:textId="77777777" w:rsidR="00C54C09" w:rsidRPr="00D82B1F" w:rsidRDefault="00C54C09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54DD616C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4BEF4D91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367F8BA4" w14:textId="77777777" w:rsidR="00C54C09" w:rsidRPr="00F6095F" w:rsidRDefault="00C54C09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561CF5DB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3010C640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0E924A1D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4C09" w:rsidRPr="004F4AD5" w14:paraId="4D2A9D93" w14:textId="77777777" w:rsidTr="00C2360D">
        <w:trPr>
          <w:trHeight w:val="647"/>
        </w:trPr>
        <w:tc>
          <w:tcPr>
            <w:tcW w:w="503" w:type="pct"/>
          </w:tcPr>
          <w:p w14:paraId="1F1A5F8D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Accertamenti e controlli sull'attività edilizia privata (abusi)</w:t>
            </w:r>
          </w:p>
        </w:tc>
        <w:tc>
          <w:tcPr>
            <w:tcW w:w="453" w:type="pct"/>
          </w:tcPr>
          <w:p w14:paraId="51D05646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408AA228" w14:textId="77777777" w:rsidR="00C54C09" w:rsidRPr="004F4AD5" w:rsidRDefault="00C54C09" w:rsidP="00C2360D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17BB37F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A1D63F" w14:textId="77777777" w:rsidR="00C54C09" w:rsidRPr="004F4AD5" w:rsidRDefault="00C54C09" w:rsidP="00C2360D">
            <w:pPr>
              <w:pStyle w:val="TableParagraph"/>
              <w:ind w:left="34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58A4F0D3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B7A27F" w14:textId="77777777" w:rsidR="00C54C09" w:rsidRPr="004F4AD5" w:rsidRDefault="00C54C09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01E1C5CC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D6DC68D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66E5D9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18C590D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041096F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6A13CCA0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49E0625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D5E8220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B2C071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D8D9F71" w14:textId="77777777" w:rsidR="00C54C09" w:rsidRPr="004F4AD5" w:rsidRDefault="00C54C09" w:rsidP="00C2360D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rilevando o meno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sanzioni.</w:t>
            </w:r>
          </w:p>
        </w:tc>
      </w:tr>
      <w:tr w:rsidR="00C54C09" w:rsidRPr="004F4AD5" w14:paraId="492FE74E" w14:textId="77777777" w:rsidTr="00C2360D">
        <w:trPr>
          <w:trHeight w:val="250"/>
        </w:trPr>
        <w:tc>
          <w:tcPr>
            <w:tcW w:w="503" w:type="pct"/>
          </w:tcPr>
          <w:p w14:paraId="76EBDCFA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Vigilanza sulla circolazione e la sosta</w:t>
            </w:r>
          </w:p>
        </w:tc>
        <w:tc>
          <w:tcPr>
            <w:tcW w:w="453" w:type="pct"/>
          </w:tcPr>
          <w:p w14:paraId="51895516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1C9206FC" w14:textId="77777777" w:rsidR="00C54C09" w:rsidRPr="004F4AD5" w:rsidRDefault="00C54C09" w:rsidP="00C2360D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922AACB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FEFEE5" w14:textId="77777777" w:rsidR="00C54C09" w:rsidRPr="004F4AD5" w:rsidRDefault="00C54C09" w:rsidP="00C2360D">
            <w:pPr>
              <w:pStyle w:val="TableParagraph"/>
              <w:ind w:left="330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1E85662B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AD4454" w14:textId="77777777" w:rsidR="00C54C09" w:rsidRPr="004F4AD5" w:rsidRDefault="00C54C09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58233A02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A75435B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FA5D1B9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76B93F9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518BBA1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0E2F936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E7F71D9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A3F548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9A3F1F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2A7442B5" w14:textId="77777777" w:rsidR="00C54C09" w:rsidRPr="004F4AD5" w:rsidRDefault="00C54C09" w:rsidP="00C2360D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, che tuttavia possono portare a vantaggi economici molto contenuti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0290EF67" w14:textId="77777777" w:rsidTr="00C2360D">
        <w:trPr>
          <w:trHeight w:val="647"/>
        </w:trPr>
        <w:tc>
          <w:tcPr>
            <w:tcW w:w="503" w:type="pct"/>
          </w:tcPr>
          <w:p w14:paraId="4DC97519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Vigilanza e verifiche sulle attività commerciali in sede fissa</w:t>
            </w:r>
          </w:p>
        </w:tc>
        <w:tc>
          <w:tcPr>
            <w:tcW w:w="453" w:type="pct"/>
          </w:tcPr>
          <w:p w14:paraId="449E3126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03D05C52" w14:textId="77777777" w:rsidR="00C54C09" w:rsidRPr="004F4AD5" w:rsidRDefault="00C54C09" w:rsidP="00C2360D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B725D46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713C12" w14:textId="77777777" w:rsidR="00C54C09" w:rsidRPr="004F4AD5" w:rsidRDefault="00C54C09" w:rsidP="00C2360D">
            <w:pPr>
              <w:pStyle w:val="TableParagraph"/>
              <w:ind w:left="34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1C1A38E9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06093A" w14:textId="77777777" w:rsidR="00C54C09" w:rsidRPr="004F4AD5" w:rsidRDefault="00C54C09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439CD3F5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27C285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2425EA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25CF3E2D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A9118B8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B6E128D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8CA7E8B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B6573B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15D9F3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1757136D" w14:textId="77777777" w:rsidR="00C54C09" w:rsidRPr="004F4AD5" w:rsidRDefault="00C54C09" w:rsidP="00C2360D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sanzioni.</w:t>
            </w:r>
          </w:p>
        </w:tc>
      </w:tr>
      <w:tr w:rsidR="00C54C09" w:rsidRPr="004F4AD5" w14:paraId="4715A77E" w14:textId="77777777" w:rsidTr="00C2360D">
        <w:trPr>
          <w:trHeight w:val="647"/>
        </w:trPr>
        <w:tc>
          <w:tcPr>
            <w:tcW w:w="503" w:type="pct"/>
          </w:tcPr>
          <w:p w14:paraId="0D3CFBBE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Vigilanza e verifiche su mercati ed ambulanti</w:t>
            </w:r>
          </w:p>
        </w:tc>
        <w:tc>
          <w:tcPr>
            <w:tcW w:w="453" w:type="pct"/>
          </w:tcPr>
          <w:p w14:paraId="779259C6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448B0924" w14:textId="77777777" w:rsidR="00C54C09" w:rsidRPr="004F4AD5" w:rsidRDefault="00C54C09" w:rsidP="00C2360D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24EA7D53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D6AB6C" w14:textId="77777777" w:rsidR="00C54C09" w:rsidRPr="004F4AD5" w:rsidRDefault="00C54C09" w:rsidP="00C2360D">
            <w:pPr>
              <w:pStyle w:val="TableParagraph"/>
              <w:ind w:left="34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</w:tcPr>
          <w:p w14:paraId="107B3903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46D558" w14:textId="77777777" w:rsidR="00C54C09" w:rsidRPr="004F4AD5" w:rsidRDefault="00C54C09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52738615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4EBA9C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DDCC9A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AFF1374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69A0501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DBEFC97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2ECDED4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42D712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5A2AF2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442E80F2" w14:textId="77777777" w:rsidR="00C54C09" w:rsidRPr="004F4AD5" w:rsidRDefault="00C54C09" w:rsidP="00C2360D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, che tuttavia possono portare a vantaggi economici molto contenuti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6808A097" w14:textId="77777777" w:rsidTr="00C2360D">
        <w:trPr>
          <w:trHeight w:val="647"/>
        </w:trPr>
        <w:tc>
          <w:tcPr>
            <w:tcW w:w="503" w:type="pct"/>
          </w:tcPr>
          <w:p w14:paraId="24C775FA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Controlli sull'uso del territorio</w:t>
            </w:r>
          </w:p>
        </w:tc>
        <w:tc>
          <w:tcPr>
            <w:tcW w:w="453" w:type="pct"/>
          </w:tcPr>
          <w:p w14:paraId="1305AC33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5BABD2BA" w14:textId="77777777" w:rsidR="00C54C09" w:rsidRPr="004F4AD5" w:rsidRDefault="00C54C09" w:rsidP="00C2360D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9C01E3B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54B685" w14:textId="77777777" w:rsidR="00C54C09" w:rsidRPr="004F4AD5" w:rsidRDefault="00C54C09" w:rsidP="00C2360D">
            <w:pPr>
              <w:pStyle w:val="TableParagraph"/>
              <w:ind w:left="34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6EEAD42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DA7D3E" w14:textId="77777777" w:rsidR="00C54C09" w:rsidRPr="004F4AD5" w:rsidRDefault="00C54C09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760384AB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005897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7738B9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BC80EA3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4E66D8A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2705174F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95BF2D1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277EE97C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CFFE4E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285BE262" w14:textId="77777777" w:rsidR="00C54C09" w:rsidRPr="004F4AD5" w:rsidRDefault="00C54C09" w:rsidP="00C2360D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sanzioni.</w:t>
            </w:r>
          </w:p>
        </w:tc>
      </w:tr>
      <w:tr w:rsidR="00C54C09" w:rsidRPr="004F4AD5" w14:paraId="6B9438F2" w14:textId="77777777" w:rsidTr="00C2360D">
        <w:trPr>
          <w:trHeight w:val="647"/>
        </w:trPr>
        <w:tc>
          <w:tcPr>
            <w:tcW w:w="503" w:type="pct"/>
          </w:tcPr>
          <w:p w14:paraId="2E05BCA3" w14:textId="77777777" w:rsidR="00C54C09" w:rsidRPr="004F4AD5" w:rsidRDefault="00C54C09" w:rsidP="00C2360D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sull’abbandono di rifiuti urbani</w:t>
            </w:r>
          </w:p>
        </w:tc>
        <w:tc>
          <w:tcPr>
            <w:tcW w:w="453" w:type="pct"/>
          </w:tcPr>
          <w:p w14:paraId="2D2295C1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22D7CD1B" w14:textId="77777777" w:rsidR="00C54C09" w:rsidRPr="004F4AD5" w:rsidRDefault="00C54C09" w:rsidP="00C2360D">
            <w:pPr>
              <w:pStyle w:val="TableParagraph"/>
              <w:ind w:left="709" w:hanging="6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4BE43CE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02522D" w14:textId="77777777" w:rsidR="00C54C09" w:rsidRPr="004F4AD5" w:rsidRDefault="00C54C09" w:rsidP="00C2360D">
            <w:pPr>
              <w:pStyle w:val="TableParagraph"/>
              <w:ind w:left="34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0A17486A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41C999" w14:textId="77777777" w:rsidR="00C54C09" w:rsidRPr="004F4AD5" w:rsidRDefault="00C54C09" w:rsidP="00C2360D">
            <w:pPr>
              <w:pStyle w:val="TableParagraph"/>
              <w:ind w:left="4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53" w:type="pct"/>
          </w:tcPr>
          <w:p w14:paraId="08DFCA2D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C5BE0CA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CB60F4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045333A1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6F069CE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017ADCC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7733A29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5A8B029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EE866A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56A74F26" w14:textId="77777777" w:rsidR="00C54C09" w:rsidRPr="004F4AD5" w:rsidRDefault="00C54C09" w:rsidP="00C2360D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sanzioni.</w:t>
            </w:r>
          </w:p>
        </w:tc>
      </w:tr>
      <w:tr w:rsidR="00C54C09" w:rsidRPr="004F4AD5" w14:paraId="78469458" w14:textId="77777777" w:rsidTr="00C2360D">
        <w:trPr>
          <w:trHeight w:val="647"/>
        </w:trPr>
        <w:tc>
          <w:tcPr>
            <w:tcW w:w="503" w:type="pct"/>
          </w:tcPr>
          <w:p w14:paraId="30599B71" w14:textId="77777777" w:rsidR="00C54C09" w:rsidRPr="004F4AD5" w:rsidRDefault="00C54C09" w:rsidP="00C2360D">
            <w:pPr>
              <w:pStyle w:val="TableParagraph"/>
              <w:ind w:left="24" w:right="29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</w:t>
            </w:r>
            <w:r w:rsidRPr="004F4AD5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delle</w:t>
            </w:r>
            <w:r w:rsidRPr="004F4AD5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sanzioni</w:t>
            </w:r>
            <w:r w:rsidRPr="004F4AD5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per violazione del Codice della strada</w:t>
            </w:r>
          </w:p>
        </w:tc>
        <w:tc>
          <w:tcPr>
            <w:tcW w:w="453" w:type="pct"/>
          </w:tcPr>
          <w:p w14:paraId="78AD1DE2" w14:textId="77777777" w:rsidR="00C54C09" w:rsidRPr="004F4AD5" w:rsidRDefault="00C54C09" w:rsidP="00C2360D">
            <w:pPr>
              <w:pStyle w:val="TableParagraph"/>
              <w:ind w:right="5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24604D28" w14:textId="77777777" w:rsidR="00C54C09" w:rsidRPr="004F4AD5" w:rsidRDefault="00C54C09" w:rsidP="00C2360D">
            <w:pPr>
              <w:pStyle w:val="TableParagraph"/>
              <w:ind w:left="63" w:right="54" w:firstLine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D7CBA4B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03A304" w14:textId="77777777" w:rsidR="00C54C09" w:rsidRPr="004F4AD5" w:rsidRDefault="00C54C09" w:rsidP="00C2360D">
            <w:pPr>
              <w:pStyle w:val="TableParagraph"/>
              <w:ind w:left="34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403" w:type="pct"/>
          </w:tcPr>
          <w:p w14:paraId="0791AD25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AC0C00" w14:textId="77777777" w:rsidR="00C54C09" w:rsidRPr="004F4AD5" w:rsidRDefault="00C54C09" w:rsidP="00C2360D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</w:tcPr>
          <w:p w14:paraId="3555589B" w14:textId="77777777" w:rsidR="00C54C09" w:rsidRPr="004F4AD5" w:rsidRDefault="00C54C09" w:rsidP="00C2360D">
            <w:pPr>
              <w:pStyle w:val="TableParagraph"/>
              <w:ind w:left="51" w:right="4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6350ED9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875AD2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4FB408C6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8C16FA4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3FE4CD01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479984D1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7891D84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E37C2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75" w:type="pct"/>
          </w:tcPr>
          <w:p w14:paraId="77EDC90B" w14:textId="77777777" w:rsidR="00C54C09" w:rsidRPr="004F4AD5" w:rsidRDefault="00C54C09" w:rsidP="00C2360D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modificando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meno le sanzioni.</w:t>
            </w:r>
          </w:p>
        </w:tc>
      </w:tr>
      <w:tr w:rsidR="00C54C09" w:rsidRPr="004F4AD5" w14:paraId="673091EA" w14:textId="77777777" w:rsidTr="00C2360D">
        <w:trPr>
          <w:trHeight w:val="647"/>
        </w:trPr>
        <w:tc>
          <w:tcPr>
            <w:tcW w:w="503" w:type="pct"/>
          </w:tcPr>
          <w:p w14:paraId="46B5DCCB" w14:textId="77777777" w:rsidR="00C54C09" w:rsidRPr="001748CF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1211">
              <w:rPr>
                <w:rFonts w:asciiTheme="minorHAnsi" w:hAnsiTheme="minorHAnsi" w:cstheme="minorHAnsi"/>
                <w:sz w:val="16"/>
                <w:szCs w:val="16"/>
              </w:rPr>
              <w:t>Rilascio contrassegno invalidi</w:t>
            </w:r>
          </w:p>
        </w:tc>
        <w:tc>
          <w:tcPr>
            <w:tcW w:w="453" w:type="pct"/>
          </w:tcPr>
          <w:p w14:paraId="49E43615" w14:textId="77777777" w:rsidR="00C54C09" w:rsidRPr="001748CF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52FB9167" w14:textId="77777777" w:rsidR="00C54C09" w:rsidRPr="001748CF" w:rsidRDefault="00C54C09" w:rsidP="00C2360D">
            <w:pPr>
              <w:pStyle w:val="TableParagraph"/>
              <w:ind w:left="61" w:right="12" w:firstLine="2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18060B17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E42FB2" w14:textId="77777777" w:rsidR="00C54C09" w:rsidRPr="001748CF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5F069E4C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F3B343" w14:textId="77777777" w:rsidR="00C54C09" w:rsidRPr="001748CF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6F30C929" w14:textId="77777777" w:rsidR="00C54C09" w:rsidRPr="001748CF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DA21019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505FA2" w14:textId="77777777" w:rsidR="00C54C09" w:rsidRPr="001748CF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5F718771" w14:textId="77777777" w:rsidR="00C54C09" w:rsidRPr="001748CF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165DFBB" w14:textId="77777777" w:rsidR="00C54C09" w:rsidRPr="001748CF" w:rsidRDefault="00C54C09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5C44CF11" w14:textId="77777777" w:rsidR="00C54C09" w:rsidRPr="001748CF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56C8999D" w14:textId="77777777" w:rsidR="00C54C09" w:rsidRPr="001748CF" w:rsidRDefault="00C54C09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68B9FF17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7BF424" w14:textId="77777777" w:rsidR="00C54C09" w:rsidRPr="001748CF" w:rsidRDefault="00C54C09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2851DA4D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rilasciando o meno le autorizzazioni che, benchè hanno un impatto diretto, possono portare a vantaggi economici molto contenuti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C54C09" w:rsidRPr="004F4AD5" w14:paraId="4FCDCEB1" w14:textId="77777777" w:rsidTr="00C2360D">
        <w:trPr>
          <w:trHeight w:val="647"/>
        </w:trPr>
        <w:tc>
          <w:tcPr>
            <w:tcW w:w="503" w:type="pct"/>
          </w:tcPr>
          <w:p w14:paraId="4D5AA4F5" w14:textId="77777777" w:rsidR="00C54C09" w:rsidRPr="001748CF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Sicurezza ed ordine pubblico</w:t>
            </w:r>
          </w:p>
        </w:tc>
        <w:tc>
          <w:tcPr>
            <w:tcW w:w="453" w:type="pct"/>
          </w:tcPr>
          <w:p w14:paraId="29773AE0" w14:textId="77777777" w:rsidR="00C54C09" w:rsidRPr="001748CF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5E1A5E1E" w14:textId="77777777" w:rsidR="00C54C09" w:rsidRPr="001748CF" w:rsidRDefault="00C54C09" w:rsidP="00C2360D">
            <w:pPr>
              <w:pStyle w:val="TableParagraph"/>
              <w:ind w:left="61" w:right="12" w:firstLine="27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34998E53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F5CF70" w14:textId="77777777" w:rsidR="00C54C09" w:rsidRPr="001748CF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4E23A187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F88778" w14:textId="77777777" w:rsidR="00C54C09" w:rsidRPr="001748CF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2471E5C1" w14:textId="77777777" w:rsidR="00C54C09" w:rsidRPr="001748CF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087EAD0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481544" w14:textId="77777777" w:rsidR="00C54C09" w:rsidRPr="001748CF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1D64942B" w14:textId="77777777" w:rsidR="00C54C09" w:rsidRPr="001748CF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3694ED85" w14:textId="77777777" w:rsidR="00C54C09" w:rsidRPr="001748CF" w:rsidRDefault="00C54C09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0A68CE21" w14:textId="77777777" w:rsidR="00C54C09" w:rsidRPr="001748CF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1B86E0D" w14:textId="77777777" w:rsidR="00C54C09" w:rsidRPr="001748CF" w:rsidRDefault="00C54C09" w:rsidP="00C2360D">
            <w:pPr>
              <w:jc w:val="center"/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4B62CD0D" w14:textId="77777777" w:rsidR="00C54C09" w:rsidRPr="001748CF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614DF5" w14:textId="77777777" w:rsidR="00C54C09" w:rsidRPr="001748CF" w:rsidRDefault="00C54C09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37F86880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  <w:tr w:rsidR="00C54C09" w:rsidRPr="004F4AD5" w14:paraId="37E3FEA6" w14:textId="77777777" w:rsidTr="00C2360D">
        <w:trPr>
          <w:trHeight w:val="647"/>
        </w:trPr>
        <w:tc>
          <w:tcPr>
            <w:tcW w:w="503" w:type="pct"/>
          </w:tcPr>
          <w:p w14:paraId="257F2E20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di protezione civile</w:t>
            </w:r>
          </w:p>
        </w:tc>
        <w:tc>
          <w:tcPr>
            <w:tcW w:w="453" w:type="pct"/>
          </w:tcPr>
          <w:p w14:paraId="1B194297" w14:textId="77777777" w:rsidR="00C54C09" w:rsidRPr="004F4AD5" w:rsidRDefault="00C54C09" w:rsidP="00C2360D">
            <w:pPr>
              <w:pStyle w:val="TableParagraph"/>
              <w:ind w:left="21" w:right="1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403" w:type="pct"/>
          </w:tcPr>
          <w:p w14:paraId="331C60D7" w14:textId="77777777" w:rsidR="00C54C09" w:rsidRPr="004F4AD5" w:rsidRDefault="00C54C09" w:rsidP="00C2360D">
            <w:pPr>
              <w:pStyle w:val="TableParagraph"/>
              <w:ind w:left="21" w:right="1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2BBE49B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3DF99B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</w:tcPr>
          <w:p w14:paraId="2D9D8D58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44413D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53" w:type="pct"/>
          </w:tcPr>
          <w:p w14:paraId="25877397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86A24B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0EAD62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</w:tcPr>
          <w:p w14:paraId="7D1E77F1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4EC55C2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</w:tcPr>
          <w:p w14:paraId="49A2BB08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02EE0DA8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</w:tcPr>
          <w:p w14:paraId="018EA127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C914B5" w14:textId="77777777" w:rsidR="00C54C09" w:rsidRPr="004F4AD5" w:rsidRDefault="00C54C09" w:rsidP="00C2360D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</w:tcPr>
          <w:p w14:paraId="582C55CA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</w:tr>
    </w:tbl>
    <w:p w14:paraId="0D10E94B" w14:textId="5C13DAFD" w:rsidR="00C54C09" w:rsidRDefault="00C54C09" w:rsidP="00C46E5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AFE77F6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758771D6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40427701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2D959785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33CB930C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3BFB76A5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52C3C7C0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291EEAC2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604FFA0B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468E7194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07EC12D4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05C0D62C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58A91C8F" w14:textId="77777777" w:rsidR="00C54C09" w:rsidRDefault="00C54C09">
      <w:pPr>
        <w:rPr>
          <w:rFonts w:asciiTheme="minorHAnsi" w:hAnsiTheme="minorHAnsi" w:cstheme="minorHAnsi"/>
          <w:sz w:val="16"/>
          <w:szCs w:val="16"/>
        </w:rPr>
      </w:pPr>
    </w:p>
    <w:p w14:paraId="3EE2A775" w14:textId="77777777" w:rsidR="00C54C09" w:rsidRDefault="00C54C09" w:rsidP="00C54C09">
      <w:pPr>
        <w:jc w:val="both"/>
        <w:rPr>
          <w:b/>
          <w:bCs/>
        </w:rPr>
      </w:pPr>
    </w:p>
    <w:p w14:paraId="44B668BD" w14:textId="77777777" w:rsidR="00C54C09" w:rsidRDefault="00C54C09" w:rsidP="00C54C09">
      <w:pPr>
        <w:jc w:val="both"/>
        <w:rPr>
          <w:b/>
          <w:bCs/>
        </w:rPr>
      </w:pPr>
    </w:p>
    <w:p w14:paraId="00C50C6B" w14:textId="0920FD37" w:rsidR="00C54C09" w:rsidRPr="00A71118" w:rsidRDefault="00C54C09" w:rsidP="00C54C09">
      <w:pPr>
        <w:jc w:val="both"/>
        <w:rPr>
          <w:b/>
          <w:bCs/>
          <w:sz w:val="24"/>
          <w:szCs w:val="24"/>
        </w:rPr>
      </w:pPr>
      <w:bookmarkStart w:id="3" w:name="_Hlk124850620"/>
      <w:r w:rsidRPr="00A71118">
        <w:rPr>
          <w:b/>
          <w:bCs/>
          <w:sz w:val="24"/>
          <w:szCs w:val="24"/>
        </w:rPr>
        <w:lastRenderedPageBreak/>
        <w:t>SERVIZI ESTERNALIZZATI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394"/>
        <w:gridCol w:w="1240"/>
        <w:gridCol w:w="1084"/>
        <w:gridCol w:w="1241"/>
        <w:gridCol w:w="1395"/>
        <w:gridCol w:w="1087"/>
        <w:gridCol w:w="1706"/>
        <w:gridCol w:w="1084"/>
        <w:gridCol w:w="613"/>
        <w:gridCol w:w="3002"/>
      </w:tblGrid>
      <w:tr w:rsidR="00C54C09" w:rsidRPr="004F4AD5" w14:paraId="3E35065B" w14:textId="77777777" w:rsidTr="00C2360D">
        <w:trPr>
          <w:trHeight w:val="359"/>
        </w:trPr>
        <w:tc>
          <w:tcPr>
            <w:tcW w:w="503" w:type="pct"/>
            <w:vMerge w:val="restart"/>
          </w:tcPr>
          <w:bookmarkEnd w:id="3"/>
          <w:p w14:paraId="227A2144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53" w:type="pct"/>
            <w:vMerge w:val="restart"/>
          </w:tcPr>
          <w:p w14:paraId="425AF09E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403" w:type="pct"/>
            <w:vMerge w:val="restart"/>
          </w:tcPr>
          <w:p w14:paraId="35CDA43E" w14:textId="77777777" w:rsidR="00C54C09" w:rsidRPr="00D82B1F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sz w:val="16"/>
                <w:szCs w:val="16"/>
              </w:rPr>
              <w:t>Registro dei rischi (SI/NO, se SI indicare l’evento pregresso)</w:t>
            </w:r>
          </w:p>
        </w:tc>
        <w:tc>
          <w:tcPr>
            <w:tcW w:w="2467" w:type="pct"/>
            <w:gridSpan w:val="6"/>
          </w:tcPr>
          <w:p w14:paraId="2D22C195" w14:textId="77777777" w:rsidR="00C54C09" w:rsidRPr="00D82B1F" w:rsidRDefault="00C54C09" w:rsidP="00C2360D">
            <w:pPr>
              <w:pStyle w:val="TableParagraph"/>
              <w:ind w:left="165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Indicatori del livello di esposizione al rischio (Alto/Medio/Basso)</w:t>
            </w:r>
          </w:p>
        </w:tc>
        <w:tc>
          <w:tcPr>
            <w:tcW w:w="199" w:type="pct"/>
            <w:vMerge w:val="restart"/>
          </w:tcPr>
          <w:p w14:paraId="2969298D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75" w:type="pct"/>
            <w:vMerge w:val="restart"/>
          </w:tcPr>
          <w:p w14:paraId="426BD772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</w:tr>
      <w:tr w:rsidR="00C54C09" w:rsidRPr="004F4AD5" w14:paraId="005B8F1E" w14:textId="77777777" w:rsidTr="00C2360D">
        <w:trPr>
          <w:trHeight w:val="763"/>
        </w:trPr>
        <w:tc>
          <w:tcPr>
            <w:tcW w:w="503" w:type="pct"/>
            <w:vMerge/>
            <w:tcBorders>
              <w:top w:val="nil"/>
            </w:tcBorders>
          </w:tcPr>
          <w:p w14:paraId="1341B803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vMerge/>
          </w:tcPr>
          <w:p w14:paraId="5B3D1498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3" w:type="pct"/>
            <w:vMerge/>
            <w:tcBorders>
              <w:top w:val="nil"/>
            </w:tcBorders>
          </w:tcPr>
          <w:p w14:paraId="514BEC53" w14:textId="77777777" w:rsidR="00C54C09" w:rsidRPr="00D82B1F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</w:tcPr>
          <w:p w14:paraId="68B61593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Livello di interesse “esterno”: la presenza di interessi, anche economici, rilevanti e di benefici per i destinatari del processo determina un incremento del rischio.</w:t>
            </w:r>
          </w:p>
        </w:tc>
        <w:tc>
          <w:tcPr>
            <w:tcW w:w="403" w:type="pct"/>
          </w:tcPr>
          <w:p w14:paraId="2C66980C" w14:textId="77777777" w:rsidR="00C54C09" w:rsidRPr="00D82B1F" w:rsidRDefault="00C54C09" w:rsidP="00C2360D">
            <w:pPr>
              <w:pStyle w:val="TableParagraph"/>
              <w:ind w:left="51" w:right="47"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Grado di discrezionalità del decisore interno alla PA: la presenza di un processo decisionale altamente discrezionale determina un incremento del rischio rispetto ad un processo decisionale altamente vincolato.</w:t>
            </w:r>
          </w:p>
        </w:tc>
        <w:tc>
          <w:tcPr>
            <w:tcW w:w="453" w:type="pct"/>
          </w:tcPr>
          <w:p w14:paraId="76E3D08F" w14:textId="77777777" w:rsidR="00C54C09" w:rsidRPr="00D82B1F" w:rsidRDefault="00C54C09" w:rsidP="00C2360D">
            <w:pPr>
              <w:pStyle w:val="TableParagraph"/>
              <w:ind w:left="51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82B1F">
              <w:rPr>
                <w:rFonts w:asciiTheme="minorHAnsi" w:hAnsiTheme="minorHAnsi" w:cstheme="minorHAnsi"/>
                <w:sz w:val="16"/>
                <w:szCs w:val="16"/>
              </w:rPr>
              <w:t>Manifestazione di eventi corruttivi in passato nel processo/attività esaminata: se l’attività è stata già oggetto di eventi corruttivi in passato nell’amministrazione o in altre realtà simili, il rischio aumenta poiché quella attività ha delle caratteristiche che rendono attuabili gli eventi.</w:t>
            </w:r>
          </w:p>
        </w:tc>
        <w:tc>
          <w:tcPr>
            <w:tcW w:w="353" w:type="pct"/>
          </w:tcPr>
          <w:p w14:paraId="1CC4F3BD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Opacità del processo decisionale: l'assenza di strumenti di trasparenza sostanziale, oltre che formale, aumenta il rischio.</w:t>
            </w:r>
          </w:p>
        </w:tc>
        <w:tc>
          <w:tcPr>
            <w:tcW w:w="554" w:type="pct"/>
          </w:tcPr>
          <w:p w14:paraId="4AC761D1" w14:textId="77777777" w:rsidR="00C54C09" w:rsidRPr="00F6095F" w:rsidRDefault="00C54C09" w:rsidP="00C2360D">
            <w:pPr>
              <w:pStyle w:val="TableParagraph"/>
              <w:ind w:left="79" w:right="7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w w:val="105"/>
                <w:sz w:val="16"/>
                <w:szCs w:val="16"/>
              </w:rPr>
              <w:t>Mancanza collaborazione del responsabile del processo o dell’attività nella costruzione, aggiornamento e monitoraggio del piano: la scarsa collaborazione può segnalare un deficit di attenzione al tema della prevenzione della corruzione o comunque risultare in una opacità sul reale grado di rischiosità.</w:t>
            </w:r>
          </w:p>
        </w:tc>
        <w:tc>
          <w:tcPr>
            <w:tcW w:w="352" w:type="pct"/>
          </w:tcPr>
          <w:p w14:paraId="5E0065B1" w14:textId="77777777" w:rsidR="00C54C09" w:rsidRPr="00F6095F" w:rsidRDefault="00C54C09" w:rsidP="00C2360D">
            <w:pPr>
              <w:pStyle w:val="TableParagraph"/>
              <w:ind w:left="49" w:right="47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6095F">
              <w:rPr>
                <w:rFonts w:asciiTheme="minorHAnsi" w:hAnsiTheme="minorHAnsi" w:cstheme="minorHAnsi"/>
                <w:sz w:val="16"/>
                <w:szCs w:val="16"/>
              </w:rPr>
              <w:t>Mancanza di attuazione delle misure di trattamento: l’attuazione di misure di trattamento si associa ad una minore possibilità di accadimento di fatti corruttivi.</w:t>
            </w:r>
          </w:p>
        </w:tc>
        <w:tc>
          <w:tcPr>
            <w:tcW w:w="199" w:type="pct"/>
            <w:vMerge/>
            <w:tcBorders>
              <w:top w:val="nil"/>
            </w:tcBorders>
          </w:tcPr>
          <w:p w14:paraId="504A1E2D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75" w:type="pct"/>
            <w:vMerge/>
            <w:tcBorders>
              <w:top w:val="nil"/>
            </w:tcBorders>
          </w:tcPr>
          <w:p w14:paraId="46748D3F" w14:textId="77777777" w:rsidR="00C54C09" w:rsidRPr="004F4AD5" w:rsidRDefault="00C54C09" w:rsidP="00C2360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4C09" w:rsidRPr="004F4AD5" w14:paraId="5E87D521" w14:textId="77777777" w:rsidTr="00C2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495" w14:textId="77777777" w:rsidR="00C54C09" w:rsidRPr="004F4AD5" w:rsidRDefault="00C54C09" w:rsidP="00C2360D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delle farmacie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2B4C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SERVIZIO ESTERNALIZZATO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B71" w14:textId="77777777" w:rsidR="00C54C09" w:rsidRPr="004F4AD5" w:rsidRDefault="00C54C09" w:rsidP="00C2360D">
            <w:pPr>
              <w:pStyle w:val="TableParagraph"/>
              <w:ind w:left="104" w:firstLine="3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6C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C4A4FC" w14:textId="77777777" w:rsidR="00C54C09" w:rsidRPr="004F4AD5" w:rsidRDefault="00C54C09" w:rsidP="00C2360D">
            <w:pPr>
              <w:pStyle w:val="TableParagraph"/>
              <w:ind w:right="3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3F8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0E5490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F7D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3CD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261909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3274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8EB7137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4C74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2B78F98D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FF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5AB9ED6" w14:textId="77777777" w:rsidR="00C54C09" w:rsidRPr="004F4AD5" w:rsidRDefault="00C54C09" w:rsidP="00C2360D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03C" w14:textId="77777777" w:rsidR="00C54C09" w:rsidRPr="004F4AD5" w:rsidRDefault="00C54C09" w:rsidP="00C2360D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 caso 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contratti d'appalto di lavori, forniture e servizi, dati gli interessi economici che attivano, possono celare comportamenti scorretti a favore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in particolare la procedura di scelta per l’affidamento del servizio riveste un ruolo rilevante.</w:t>
            </w:r>
          </w:p>
        </w:tc>
      </w:tr>
      <w:tr w:rsidR="00C54C09" w:rsidRPr="004F4AD5" w14:paraId="1CE07EFA" w14:textId="77777777" w:rsidTr="00C23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9D5" w14:textId="77777777" w:rsidR="00C54C09" w:rsidRPr="004F4AD5" w:rsidRDefault="00C54C09" w:rsidP="00C2360D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Servizio di mensa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7DD" w14:textId="77777777" w:rsidR="00C54C09" w:rsidRPr="004F4AD5" w:rsidRDefault="00C54C09" w:rsidP="00C2360D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SERVIZIO ESTERNALIZZATO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7B3" w14:textId="77777777" w:rsidR="00C54C09" w:rsidRPr="004F4AD5" w:rsidRDefault="00C54C09" w:rsidP="00C2360D">
            <w:pPr>
              <w:pStyle w:val="TableParagraph"/>
              <w:ind w:left="2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3A2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689B67" w14:textId="77777777" w:rsidR="00C54C09" w:rsidRPr="004F4AD5" w:rsidRDefault="00C54C09" w:rsidP="00C2360D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82E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C10DC7" w14:textId="77777777" w:rsidR="00C54C09" w:rsidRPr="004F4AD5" w:rsidRDefault="00C54C09" w:rsidP="00C2360D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68CE" w14:textId="77777777" w:rsidR="00C54C09" w:rsidRPr="004F4AD5" w:rsidRDefault="00C54C09" w:rsidP="00C2360D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4AF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305337" w14:textId="77777777" w:rsidR="00C54C09" w:rsidRPr="004F4AD5" w:rsidRDefault="00C54C09" w:rsidP="00C2360D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1F32" w14:textId="77777777" w:rsidR="00C54C09" w:rsidRDefault="00C54C09" w:rsidP="00C2360D">
            <w:pPr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11BAC68A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BE6" w14:textId="77777777" w:rsidR="00C54C09" w:rsidRDefault="00C54C09" w:rsidP="00C2360D">
            <w:pPr>
              <w:jc w:val="center"/>
              <w:rPr>
                <w:rFonts w:asciiTheme="minorHAnsi" w:hAnsiTheme="minorHAnsi" w:cstheme="minorHAnsi"/>
                <w:w w:val="102"/>
                <w:sz w:val="16"/>
                <w:szCs w:val="16"/>
              </w:rPr>
            </w:pPr>
          </w:p>
          <w:p w14:paraId="76555022" w14:textId="77777777" w:rsidR="00C54C09" w:rsidRDefault="00C54C09" w:rsidP="00C2360D">
            <w:pPr>
              <w:jc w:val="center"/>
            </w:pPr>
            <w:r w:rsidRPr="0038770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06D" w14:textId="77777777" w:rsidR="00C54C09" w:rsidRPr="004F4AD5" w:rsidRDefault="00C54C09" w:rsidP="00C2360D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B30AFA" w14:textId="77777777" w:rsidR="00C54C09" w:rsidRPr="004F4AD5" w:rsidRDefault="00C54C09" w:rsidP="00C2360D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972" w14:textId="77777777" w:rsidR="00C54C09" w:rsidRDefault="00C54C09" w:rsidP="00C2360D"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</w:tr>
    </w:tbl>
    <w:p w14:paraId="2202AF82" w14:textId="36760026" w:rsidR="00E30047" w:rsidRDefault="00E30047" w:rsidP="00C46E5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7F07CE1" w14:textId="77777777" w:rsidR="00E30047" w:rsidRDefault="00E3004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26AA5C5F" w14:textId="16CD3D21" w:rsidR="00E30047" w:rsidRPr="00E30047" w:rsidRDefault="00E30047" w:rsidP="00E30047">
      <w:pPr>
        <w:jc w:val="center"/>
        <w:rPr>
          <w:b/>
          <w:bCs/>
          <w:sz w:val="28"/>
          <w:szCs w:val="28"/>
        </w:rPr>
      </w:pPr>
      <w:r w:rsidRPr="00E30047">
        <w:rPr>
          <w:b/>
          <w:bCs/>
          <w:sz w:val="28"/>
          <w:szCs w:val="28"/>
        </w:rPr>
        <w:lastRenderedPageBreak/>
        <w:t>MISURE DI TRATTAMENTO DEL RISCHIO CORRUZIONE</w:t>
      </w:r>
    </w:p>
    <w:p w14:paraId="3DE0D402" w14:textId="61877DD8" w:rsidR="00E30047" w:rsidRDefault="00E30047" w:rsidP="00E30047">
      <w:pPr>
        <w:rPr>
          <w:b/>
          <w:bCs/>
        </w:rPr>
      </w:pPr>
    </w:p>
    <w:p w14:paraId="7FCC73E8" w14:textId="77777777" w:rsidR="00E30047" w:rsidRDefault="00E30047" w:rsidP="00E30047">
      <w:pPr>
        <w:rPr>
          <w:b/>
          <w:bCs/>
        </w:rPr>
      </w:pPr>
    </w:p>
    <w:p w14:paraId="3B4081BB" w14:textId="60F05A7E" w:rsidR="00E30047" w:rsidRPr="00800E4F" w:rsidRDefault="00E30047" w:rsidP="00E30047">
      <w:pPr>
        <w:rPr>
          <w:b/>
          <w:bCs/>
        </w:rPr>
      </w:pPr>
      <w:r w:rsidRPr="00800E4F">
        <w:rPr>
          <w:b/>
          <w:bCs/>
        </w:rPr>
        <w:t xml:space="preserve">TUTTI </w:t>
      </w:r>
      <w:r>
        <w:rPr>
          <w:b/>
          <w:bCs/>
        </w:rPr>
        <w:t>I SETTORI</w:t>
      </w:r>
      <w:r w:rsidRPr="00800E4F">
        <w:rPr>
          <w:b/>
          <w:bCs/>
        </w:rPr>
        <w:t xml:space="preserve"> 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308552D1" w14:textId="77777777" w:rsidTr="003E58A4">
        <w:trPr>
          <w:trHeight w:val="1127"/>
        </w:trPr>
        <w:tc>
          <w:tcPr>
            <w:tcW w:w="452" w:type="pct"/>
          </w:tcPr>
          <w:p w14:paraId="34BDB13C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6C451D8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328A3F2C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7CA65C5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15306765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7CFB4AC1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4F6FCFBD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0F8168CB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729DF322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13AD3CF3" w14:textId="77777777" w:rsidTr="003E58A4">
        <w:trPr>
          <w:trHeight w:val="571"/>
        </w:trPr>
        <w:tc>
          <w:tcPr>
            <w:tcW w:w="452" w:type="pct"/>
          </w:tcPr>
          <w:p w14:paraId="05C6F252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Istruttoria delle deliberazioni</w:t>
            </w:r>
          </w:p>
        </w:tc>
        <w:tc>
          <w:tcPr>
            <w:tcW w:w="403" w:type="pct"/>
          </w:tcPr>
          <w:p w14:paraId="3C4AF7D3" w14:textId="77777777" w:rsidR="00E30047" w:rsidRDefault="00E30047" w:rsidP="003E58A4">
            <w:r w:rsidRPr="0005656E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231230C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E6BF1B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2E3E1CBE" w14:textId="77777777" w:rsidR="00E30047" w:rsidRPr="00820167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1FE165C4" w14:textId="77777777" w:rsidR="00E30047" w:rsidRPr="00662B75" w:rsidRDefault="00E30047" w:rsidP="003E58A4">
            <w:pPr>
              <w:pStyle w:val="Default"/>
              <w:spacing w:after="20"/>
              <w:jc w:val="both"/>
              <w:rPr>
                <w:rFonts w:asciiTheme="minorHAnsi" w:eastAsia="Calibri" w:hAnsiTheme="minorHAnsi" w:cstheme="minorHAnsi"/>
                <w:color w:val="auto"/>
                <w:w w:val="105"/>
                <w:sz w:val="16"/>
                <w:szCs w:val="16"/>
                <w:lang w:eastAsia="it-IT" w:bidi="it-IT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regolamentazione.</w:t>
            </w:r>
          </w:p>
        </w:tc>
        <w:tc>
          <w:tcPr>
            <w:tcW w:w="252" w:type="pct"/>
          </w:tcPr>
          <w:p w14:paraId="2509C148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0248C006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BFB69FE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71DF783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6355A0D5" w14:textId="77777777" w:rsidTr="003E58A4">
        <w:trPr>
          <w:trHeight w:val="571"/>
        </w:trPr>
        <w:tc>
          <w:tcPr>
            <w:tcW w:w="452" w:type="pct"/>
          </w:tcPr>
          <w:p w14:paraId="78080061" w14:textId="77777777" w:rsidR="00E30047" w:rsidRPr="004F4AD5" w:rsidRDefault="00E30047" w:rsidP="003E58A4">
            <w:pPr>
              <w:pStyle w:val="TableParagraph"/>
              <w:ind w:right="11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F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ormazione</w:t>
            </w:r>
            <w:r w:rsidRPr="004F4AD5">
              <w:rPr>
                <w:rFonts w:asciiTheme="minorHAnsi" w:hAnsiTheme="minorHAnsi" w:cstheme="minorHAnsi"/>
                <w:spacing w:val="-14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</w:t>
            </w:r>
            <w:r w:rsidRPr="004F4AD5">
              <w:rPr>
                <w:rFonts w:asciiTheme="minorHAnsi" w:hAnsiTheme="minorHAnsi" w:cstheme="minorHAnsi"/>
                <w:spacing w:val="-14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determinazioni, ordinanze, decreti ed altri atti amministrativi</w:t>
            </w:r>
          </w:p>
        </w:tc>
        <w:tc>
          <w:tcPr>
            <w:tcW w:w="403" w:type="pct"/>
          </w:tcPr>
          <w:p w14:paraId="66037BB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5656E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2EAE7D64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0D319A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5034DDB3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onsente margini di discrezionalità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medi tuttavia l’impatto che può essere rilevate e diretto.</w:t>
            </w:r>
          </w:p>
        </w:tc>
        <w:tc>
          <w:tcPr>
            <w:tcW w:w="1057" w:type="pct"/>
          </w:tcPr>
          <w:p w14:paraId="172A0681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42483A9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67FD51E7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C3C05F2" w14:textId="77777777" w:rsidR="00E30047" w:rsidRDefault="00E30047" w:rsidP="003E58A4">
            <w:r w:rsidRPr="00D33C31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5BD1ED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9E311E" w14:paraId="52C3F873" w14:textId="77777777" w:rsidTr="003E58A4">
        <w:trPr>
          <w:trHeight w:val="571"/>
        </w:trPr>
        <w:tc>
          <w:tcPr>
            <w:tcW w:w="452" w:type="pct"/>
          </w:tcPr>
          <w:p w14:paraId="6707ED15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Selezione per l'affidamento di incarichi professionali</w:t>
            </w:r>
          </w:p>
        </w:tc>
        <w:tc>
          <w:tcPr>
            <w:tcW w:w="403" w:type="pct"/>
          </w:tcPr>
          <w:p w14:paraId="361F397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2697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66EB4C5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DD5AFB" w14:textId="77777777" w:rsidR="00E30047" w:rsidRPr="004F4AD5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25F84F2A" w14:textId="77777777" w:rsidR="00E30047" w:rsidRPr="004F4AD5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di scelta dell’incaricato consente margini di discrezionalità significativi e da un impatto economico rilevante e diretto.</w:t>
            </w:r>
          </w:p>
        </w:tc>
        <w:tc>
          <w:tcPr>
            <w:tcW w:w="1057" w:type="pct"/>
          </w:tcPr>
          <w:p w14:paraId="4201BB06" w14:textId="77777777" w:rsidR="00E30047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5770BAEE" w14:textId="77777777" w:rsidR="00E30047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1AC02FEE" w14:textId="77777777" w:rsidR="00E30047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9FB6D6A" w14:textId="77777777" w:rsidR="00E30047" w:rsidRDefault="00E30047" w:rsidP="003E58A4">
            <w:r w:rsidRPr="00D33C31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DA15EF1" w14:textId="77777777" w:rsidR="00E30047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3026564" w14:textId="77777777" w:rsidTr="003E58A4">
        <w:trPr>
          <w:trHeight w:val="571"/>
        </w:trPr>
        <w:tc>
          <w:tcPr>
            <w:tcW w:w="452" w:type="pct"/>
          </w:tcPr>
          <w:p w14:paraId="431F36C2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Affidamento mediante procedura aperta (o ristretta) di lavori, servizi, forniture</w:t>
            </w:r>
          </w:p>
        </w:tc>
        <w:tc>
          <w:tcPr>
            <w:tcW w:w="403" w:type="pct"/>
          </w:tcPr>
          <w:p w14:paraId="1F84884B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2697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3A6D7A97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04C86D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389C1B4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 comportamenti scorretti a favore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tuttavia la procedura aperta o ristretta garantisce il rispetto della libera concorrenza.</w:t>
            </w:r>
          </w:p>
        </w:tc>
        <w:tc>
          <w:tcPr>
            <w:tcW w:w="1057" w:type="pct"/>
          </w:tcPr>
          <w:p w14:paraId="06D91ADE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51E86F85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5D0B15FC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D574821" w14:textId="77777777" w:rsidR="00E30047" w:rsidRDefault="00E30047" w:rsidP="003E58A4">
            <w:r w:rsidRPr="00D33C31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876DCD2" w14:textId="77777777" w:rsidR="00E30047" w:rsidRDefault="00E30047" w:rsidP="003E58A4">
            <w:pPr>
              <w:jc w:val="both"/>
            </w:pPr>
            <w:r w:rsidRPr="001C7E5D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CEA881B" w14:textId="77777777" w:rsidTr="003E58A4">
        <w:trPr>
          <w:trHeight w:val="571"/>
        </w:trPr>
        <w:tc>
          <w:tcPr>
            <w:tcW w:w="452" w:type="pct"/>
          </w:tcPr>
          <w:p w14:paraId="7DF885E4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Affidamento diretto di lavori, servizi o forniture</w:t>
            </w:r>
          </w:p>
        </w:tc>
        <w:tc>
          <w:tcPr>
            <w:tcW w:w="403" w:type="pct"/>
          </w:tcPr>
          <w:p w14:paraId="4235707E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72697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1729649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0403DE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715126B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comportamenti scorretti a favore di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in particolare la procedura di affidamento diretto ha un elevato grado di discrezionalità.</w:t>
            </w:r>
          </w:p>
        </w:tc>
        <w:tc>
          <w:tcPr>
            <w:tcW w:w="1057" w:type="pct"/>
          </w:tcPr>
          <w:p w14:paraId="7E708A9A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formazione; sensibilizzazione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3E824057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TUTTI</w:t>
            </w:r>
          </w:p>
        </w:tc>
        <w:tc>
          <w:tcPr>
            <w:tcW w:w="352" w:type="pct"/>
          </w:tcPr>
          <w:p w14:paraId="25EB0FF7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5D03FB6" w14:textId="77777777" w:rsidR="00E30047" w:rsidRDefault="00E30047" w:rsidP="003E58A4">
            <w:r w:rsidRPr="00D33C31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128FFCF" w14:textId="77777777" w:rsidR="00E30047" w:rsidRDefault="00E30047" w:rsidP="003E58A4">
            <w:pPr>
              <w:jc w:val="both"/>
            </w:pPr>
            <w:r w:rsidRPr="001C7E5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semestrali; pubblicazione degli atti; adozione di codici e di regolamenti specifici; semplificazione procedure se possibile; formazione almeno annuale; rotazione </w:t>
            </w:r>
            <w:r w:rsidRPr="001C7E5D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9D083F9" w14:textId="77777777" w:rsidTr="003E58A4">
        <w:trPr>
          <w:trHeight w:val="571"/>
        </w:trPr>
        <w:tc>
          <w:tcPr>
            <w:tcW w:w="452" w:type="pct"/>
          </w:tcPr>
          <w:p w14:paraId="4C7460D4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Affidamenti in house</w:t>
            </w:r>
          </w:p>
        </w:tc>
        <w:tc>
          <w:tcPr>
            <w:tcW w:w="403" w:type="pct"/>
          </w:tcPr>
          <w:p w14:paraId="27B389F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2DBFD617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850DA4" w14:textId="77777777" w:rsidR="00E30047" w:rsidRPr="004F4AD5" w:rsidRDefault="00E30047" w:rsidP="003E58A4">
            <w:pPr>
              <w:pStyle w:val="TableParagraph"/>
              <w:ind w:left="383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2692BE4" w14:textId="77777777" w:rsidR="00E30047" w:rsidRPr="004F4AD5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 comportamenti scorretti a favore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in particolare la procedura di affidamento in house ha un elevato grado di discrezionalità.</w:t>
            </w:r>
          </w:p>
        </w:tc>
        <w:tc>
          <w:tcPr>
            <w:tcW w:w="1057" w:type="pct"/>
          </w:tcPr>
          <w:p w14:paraId="67C57F1A" w14:textId="77777777" w:rsidR="00E30047" w:rsidRPr="004F4AD5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1EA9E7E8" w14:textId="77777777" w:rsidR="00E30047" w:rsidRPr="004F4AD5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7732727D" w14:textId="77777777" w:rsidR="00E30047" w:rsidRPr="004F4AD5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55F22FD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0DCE2E3D" w14:textId="77777777" w:rsidR="00E30047" w:rsidRDefault="00E30047" w:rsidP="003E58A4">
            <w:pPr>
              <w:jc w:val="both"/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90D67A6" w14:textId="77777777" w:rsidTr="003E58A4">
        <w:trPr>
          <w:trHeight w:val="571"/>
        </w:trPr>
        <w:tc>
          <w:tcPr>
            <w:tcW w:w="452" w:type="pct"/>
          </w:tcPr>
          <w:p w14:paraId="0F63A893" w14:textId="77777777" w:rsidR="00E30047" w:rsidRPr="00076ACC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ATTIVITA': Nomina della commissione giudicatrice art. 77</w:t>
            </w:r>
          </w:p>
        </w:tc>
        <w:tc>
          <w:tcPr>
            <w:tcW w:w="403" w:type="pct"/>
          </w:tcPr>
          <w:p w14:paraId="7D46BCF5" w14:textId="77777777" w:rsidR="00E30047" w:rsidRPr="00076ACC" w:rsidRDefault="00E30047" w:rsidP="003E58A4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76A27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1DCBEDA1" w14:textId="77777777" w:rsidR="00E30047" w:rsidRPr="00076ACC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67FF3F" w14:textId="77777777" w:rsidR="00E30047" w:rsidRPr="00076ACC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7B7F1D9" w14:textId="77777777" w:rsidR="00E30047" w:rsidRPr="004F4AD5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di lavori, forniture e servizi, dati gli interessi economici che attivano, possono celare comportamenti scorretti a favore di talune imprese e in danno di altre, la nomina della commissione riveste un peso importante all’interno del processo di appalto.</w:t>
            </w:r>
          </w:p>
        </w:tc>
        <w:tc>
          <w:tcPr>
            <w:tcW w:w="1057" w:type="pct"/>
          </w:tcPr>
          <w:p w14:paraId="26C5E322" w14:textId="77777777" w:rsidR="00E30047" w:rsidRPr="00076ACC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10A745E7" w14:textId="77777777" w:rsidR="00E30047" w:rsidRPr="00076ACC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7C316B62" w14:textId="77777777" w:rsidR="00E30047" w:rsidRPr="00076ACC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EF17ED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19C0234" w14:textId="77777777" w:rsidR="00E30047" w:rsidRDefault="00E30047" w:rsidP="003E58A4">
            <w:pPr>
              <w:jc w:val="both"/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18D2200" w14:textId="77777777" w:rsidTr="003E58A4">
        <w:trPr>
          <w:trHeight w:val="571"/>
        </w:trPr>
        <w:tc>
          <w:tcPr>
            <w:tcW w:w="452" w:type="pct"/>
          </w:tcPr>
          <w:p w14:paraId="524E0E37" w14:textId="77777777" w:rsidR="00E30047" w:rsidRPr="004F4AD5" w:rsidRDefault="00E30047" w:rsidP="003E58A4">
            <w:pPr>
              <w:pStyle w:val="TableParagraph"/>
              <w:ind w:right="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ATTIVITA': Verifica delle offerte anomale art. 97</w:t>
            </w:r>
          </w:p>
        </w:tc>
        <w:tc>
          <w:tcPr>
            <w:tcW w:w="403" w:type="pct"/>
          </w:tcPr>
          <w:p w14:paraId="178435B1" w14:textId="77777777" w:rsidR="00E30047" w:rsidRPr="004F4AD5" w:rsidRDefault="00E30047" w:rsidP="003E58A4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76A27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460C756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FFFF4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05F115FF" w14:textId="77777777" w:rsidR="00E30047" w:rsidRPr="004F4AD5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di lavori, forniture e servizi, dati gli interessi economici che attivano, possono celare comportamenti scorretti a favore di talune imprese e in danno di altre.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fase della verifica delle offerte anomale è rilevante per gli esiti dell’appalto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0CE58AE4" w14:textId="77777777" w:rsidR="00E30047" w:rsidRPr="004F4AD5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5D0E0998" w14:textId="77777777" w:rsidR="00E30047" w:rsidRPr="004F4AD5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7E92F1F8" w14:textId="77777777" w:rsidR="00E30047" w:rsidRPr="004F4AD5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659AA8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8F10658" w14:textId="77777777" w:rsidR="00E30047" w:rsidRDefault="00E30047" w:rsidP="003E58A4">
            <w:pPr>
              <w:jc w:val="both"/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6C78EE6B" w14:textId="77777777" w:rsidTr="003E58A4">
        <w:trPr>
          <w:trHeight w:val="571"/>
        </w:trPr>
        <w:tc>
          <w:tcPr>
            <w:tcW w:w="452" w:type="pct"/>
          </w:tcPr>
          <w:p w14:paraId="4E5E5781" w14:textId="77777777" w:rsidR="00E30047" w:rsidRPr="00076ACC" w:rsidRDefault="00E30047" w:rsidP="003E58A4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ATTIVITA': Proposta di aggiudicazione in base al prezzo</w:t>
            </w:r>
          </w:p>
        </w:tc>
        <w:tc>
          <w:tcPr>
            <w:tcW w:w="403" w:type="pct"/>
          </w:tcPr>
          <w:p w14:paraId="144FD34C" w14:textId="77777777" w:rsidR="00E30047" w:rsidRPr="00076ACC" w:rsidRDefault="00E30047" w:rsidP="003E58A4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364C7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5569BF82" w14:textId="77777777" w:rsidR="00E30047" w:rsidRPr="00076ACC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E4C135" w14:textId="77777777" w:rsidR="00E30047" w:rsidRPr="00076ACC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66D4E611" w14:textId="77777777" w:rsidR="00E30047" w:rsidRPr="004F4AD5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di lavori, forniture e servizi, dati gli interessi economici che attivano, possono celare comportamenti scorretti a favore di talune imprese e in danno di altre.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fase di scelta del criterio di aggiudicazione è rilevante per gli esiti dell’appalto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108B15E3" w14:textId="77777777" w:rsidR="00E30047" w:rsidRPr="00076ACC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42D354AB" w14:textId="77777777" w:rsidR="00E30047" w:rsidRPr="00076ACC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40640E98" w14:textId="77777777" w:rsidR="00E30047" w:rsidRPr="00076ACC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990BB5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06F64C0" w14:textId="77777777" w:rsidR="00E30047" w:rsidRDefault="00E30047" w:rsidP="003E58A4">
            <w:pPr>
              <w:jc w:val="both"/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6291034B" w14:textId="77777777" w:rsidTr="003E58A4">
        <w:trPr>
          <w:trHeight w:val="571"/>
        </w:trPr>
        <w:tc>
          <w:tcPr>
            <w:tcW w:w="452" w:type="pct"/>
          </w:tcPr>
          <w:p w14:paraId="765F6273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TTIVITA': Proposta di aggiudicazione in base all’OEPV</w:t>
            </w:r>
          </w:p>
        </w:tc>
        <w:tc>
          <w:tcPr>
            <w:tcW w:w="403" w:type="pct"/>
          </w:tcPr>
          <w:p w14:paraId="4450BF0D" w14:textId="77777777" w:rsidR="00E30047" w:rsidRPr="004F4AD5" w:rsidRDefault="00E30047" w:rsidP="003E58A4">
            <w:pPr>
              <w:pStyle w:val="TableParagraph"/>
              <w:ind w:right="78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364C7"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68BE3780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642B46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1DD0D58" w14:textId="77777777" w:rsidR="00E30047" w:rsidRPr="004F4AD5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6ACC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di lavori, forniture e servizi, dati gli interessi economici che attivano, possono celare comportamenti scorretti a favore di talune imprese e in danno di altre.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 fase di scelta del criterio di aggiudicazione è rilevante per gli esiti dell’appalto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4855DEE8" w14:textId="77777777" w:rsidR="00E30047" w:rsidRPr="00076ACC" w:rsidRDefault="00E30047" w:rsidP="003E58A4">
            <w:pPr>
              <w:pStyle w:val="TableParagraph"/>
              <w:ind w:left="20" w:right="1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21554087" w14:textId="77777777" w:rsidR="00E30047" w:rsidRPr="00076ACC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5E993124" w14:textId="77777777" w:rsidR="00E30047" w:rsidRPr="00076ACC" w:rsidRDefault="00E30047" w:rsidP="003E58A4">
            <w:pPr>
              <w:pStyle w:val="TableParagraph"/>
              <w:ind w:left="20" w:right="21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5FF1176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54DBE7A" w14:textId="77777777" w:rsidR="00E30047" w:rsidRPr="00076ACC" w:rsidRDefault="00E30047" w:rsidP="003E58A4">
            <w:pPr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2F9B9FA" w14:textId="77777777" w:rsidTr="003E58A4">
        <w:trPr>
          <w:trHeight w:val="379"/>
        </w:trPr>
        <w:tc>
          <w:tcPr>
            <w:tcW w:w="452" w:type="pct"/>
          </w:tcPr>
          <w:p w14:paraId="70383E31" w14:textId="77777777" w:rsidR="00E30047" w:rsidRPr="008A7D42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Gestione e archiviazione dei </w:t>
            </w: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contratti pubblici</w:t>
            </w:r>
          </w:p>
        </w:tc>
        <w:tc>
          <w:tcPr>
            <w:tcW w:w="403" w:type="pct"/>
          </w:tcPr>
          <w:p w14:paraId="38B6D7DC" w14:textId="77777777" w:rsidR="00E30047" w:rsidRPr="008A7D42" w:rsidRDefault="00E30047" w:rsidP="003E58A4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364C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TUTTI I SETTORI</w:t>
            </w:r>
          </w:p>
        </w:tc>
        <w:tc>
          <w:tcPr>
            <w:tcW w:w="201" w:type="pct"/>
          </w:tcPr>
          <w:p w14:paraId="5983E8B7" w14:textId="77777777" w:rsidR="00E30047" w:rsidRPr="008A7D42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34838D7F" w14:textId="77777777" w:rsidR="00E30047" w:rsidRPr="008A7D42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35D812E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 o vantaggi </w:t>
            </w:r>
            <w:r w:rsidRPr="008A7D42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diretti.</w:t>
            </w:r>
          </w:p>
        </w:tc>
        <w:tc>
          <w:tcPr>
            <w:tcW w:w="1057" w:type="pct"/>
          </w:tcPr>
          <w:p w14:paraId="3D594876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regolamentazione.</w:t>
            </w:r>
          </w:p>
        </w:tc>
        <w:tc>
          <w:tcPr>
            <w:tcW w:w="252" w:type="pct"/>
          </w:tcPr>
          <w:p w14:paraId="253DA0F9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TUTTI</w:t>
            </w:r>
          </w:p>
        </w:tc>
        <w:tc>
          <w:tcPr>
            <w:tcW w:w="352" w:type="pct"/>
          </w:tcPr>
          <w:p w14:paraId="48553C96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9020EF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F044C8E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464BDD07" w14:textId="77777777" w:rsidTr="003E58A4">
        <w:trPr>
          <w:trHeight w:val="379"/>
        </w:trPr>
        <w:tc>
          <w:tcPr>
            <w:tcW w:w="452" w:type="pct"/>
          </w:tcPr>
          <w:p w14:paraId="51609638" w14:textId="77777777" w:rsidR="00E30047" w:rsidRPr="008A7D42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Progetti PNRR</w:t>
            </w:r>
          </w:p>
        </w:tc>
        <w:tc>
          <w:tcPr>
            <w:tcW w:w="403" w:type="pct"/>
          </w:tcPr>
          <w:p w14:paraId="016FB97D" w14:textId="77777777" w:rsidR="00E30047" w:rsidRPr="008A7D42" w:rsidRDefault="00E30047" w:rsidP="003E58A4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362BAD67" w14:textId="77777777" w:rsidR="00E30047" w:rsidRPr="008A7D42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44A81CB7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di scelta dell’incaricato e monitoraggio dell’appalto consente margini di discrezionalità significativi e da un impatto economico rilevante e diretto.</w:t>
            </w:r>
          </w:p>
        </w:tc>
        <w:tc>
          <w:tcPr>
            <w:tcW w:w="1057" w:type="pct"/>
          </w:tcPr>
          <w:p w14:paraId="006264B0" w14:textId="77777777" w:rsidR="00E30047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59BD5CFF" w14:textId="77777777" w:rsidR="00E30047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50A59128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ABE90AE" w14:textId="77777777" w:rsidR="00E30047" w:rsidRPr="00511FED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33C31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BC16BA7" w14:textId="77777777" w:rsidR="00E30047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490060E" w14:textId="77777777" w:rsidTr="003E58A4">
        <w:trPr>
          <w:trHeight w:val="379"/>
        </w:trPr>
        <w:tc>
          <w:tcPr>
            <w:tcW w:w="452" w:type="pct"/>
          </w:tcPr>
          <w:p w14:paraId="676B3D04" w14:textId="77777777" w:rsidR="00E30047" w:rsidRPr="008A7D42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Verifiche antiriciclaggio e antiterrorismo</w:t>
            </w:r>
          </w:p>
        </w:tc>
        <w:tc>
          <w:tcPr>
            <w:tcW w:w="403" w:type="pct"/>
          </w:tcPr>
          <w:p w14:paraId="1810BCBD" w14:textId="77777777" w:rsidR="00E30047" w:rsidRPr="008A7D42" w:rsidRDefault="00E30047" w:rsidP="003E58A4">
            <w:pPr>
              <w:pStyle w:val="TableParagraph"/>
              <w:ind w:left="3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TUTTI I SETTORI</w:t>
            </w:r>
          </w:p>
        </w:tc>
        <w:tc>
          <w:tcPr>
            <w:tcW w:w="201" w:type="pct"/>
          </w:tcPr>
          <w:p w14:paraId="552562EB" w14:textId="77777777" w:rsidR="00E30047" w:rsidRPr="008A7D42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650BD6C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di scelta dell’incaricato o del beneficiario consente margini di discrezionalità significativi e da un impatto economico rilevante e diretto.</w:t>
            </w:r>
          </w:p>
        </w:tc>
        <w:tc>
          <w:tcPr>
            <w:tcW w:w="1057" w:type="pct"/>
          </w:tcPr>
          <w:p w14:paraId="327F88DD" w14:textId="77777777" w:rsidR="00E30047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2D3947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 e segnalazione al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2D3947">
              <w:rPr>
                <w:rFonts w:asciiTheme="minorHAnsi" w:hAnsiTheme="minorHAnsi" w:cstheme="minorHAnsi"/>
                <w:w w:val="105"/>
                <w:sz w:val="16"/>
                <w:szCs w:val="16"/>
              </w:rPr>
              <w:t>estore a seguito della verifica degli indicatori di anomalia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sull’antiriciclaggio e antiterrorismo del protocollo UIF.</w:t>
            </w:r>
          </w:p>
        </w:tc>
        <w:tc>
          <w:tcPr>
            <w:tcW w:w="252" w:type="pct"/>
          </w:tcPr>
          <w:p w14:paraId="61B25BB4" w14:textId="77777777" w:rsidR="00E30047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TUTTI</w:t>
            </w:r>
          </w:p>
        </w:tc>
        <w:tc>
          <w:tcPr>
            <w:tcW w:w="352" w:type="pct"/>
          </w:tcPr>
          <w:p w14:paraId="1274E4EE" w14:textId="77777777" w:rsidR="00E30047" w:rsidRPr="008A7D42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97F3E74" w14:textId="77777777" w:rsidR="00E30047" w:rsidRPr="00511FED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33C31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18BA044" w14:textId="77777777" w:rsidR="00E30047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se emerge ragionevole sospetto;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</w:tbl>
    <w:p w14:paraId="14450727" w14:textId="77777777" w:rsidR="00E30047" w:rsidRDefault="00E30047" w:rsidP="00E30047"/>
    <w:p w14:paraId="37302242" w14:textId="77777777" w:rsidR="00E30047" w:rsidRDefault="00E30047" w:rsidP="00E30047"/>
    <w:p w14:paraId="4C9F1591" w14:textId="77777777" w:rsidR="00E30047" w:rsidRDefault="00E30047" w:rsidP="00E30047">
      <w:pPr>
        <w:rPr>
          <w:b/>
          <w:bCs/>
        </w:rPr>
      </w:pPr>
      <w:r>
        <w:rPr>
          <w:b/>
          <w:bCs/>
        </w:rPr>
        <w:br w:type="page"/>
      </w:r>
    </w:p>
    <w:p w14:paraId="0E0B427B" w14:textId="77777777" w:rsidR="00E30047" w:rsidRDefault="00E30047" w:rsidP="00E30047">
      <w:r w:rsidRPr="00A347F5">
        <w:rPr>
          <w:b/>
          <w:bCs/>
          <w:sz w:val="24"/>
          <w:szCs w:val="24"/>
        </w:rPr>
        <w:lastRenderedPageBreak/>
        <w:t>SERVIZI DI STAFF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631BB00A" w14:textId="77777777" w:rsidTr="003E58A4">
        <w:trPr>
          <w:trHeight w:val="1127"/>
        </w:trPr>
        <w:tc>
          <w:tcPr>
            <w:tcW w:w="452" w:type="pct"/>
          </w:tcPr>
          <w:p w14:paraId="6102244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2A35949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64929A41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6734A64C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69DCA705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51005CDB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15F728EF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45EA1777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40930460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2B0166F2" w14:textId="77777777" w:rsidTr="003E58A4">
        <w:trPr>
          <w:trHeight w:val="571"/>
        </w:trPr>
        <w:tc>
          <w:tcPr>
            <w:tcW w:w="452" w:type="pct"/>
          </w:tcPr>
          <w:p w14:paraId="383D4F51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evata dei protesti</w:t>
            </w:r>
          </w:p>
        </w:tc>
        <w:tc>
          <w:tcPr>
            <w:tcW w:w="403" w:type="pct"/>
          </w:tcPr>
          <w:p w14:paraId="2318AE8B" w14:textId="77777777" w:rsidR="00E30047" w:rsidRPr="004F4AD5" w:rsidRDefault="00E30047" w:rsidP="003E58A4">
            <w:pPr>
              <w:pStyle w:val="TableParagraph"/>
              <w:ind w:right="3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201" w:type="pct"/>
          </w:tcPr>
          <w:p w14:paraId="04ECD55A" w14:textId="77777777" w:rsidR="00E30047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0CC1A2C8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B8E9843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di levata dei protesti, svolta in autonomia dal segretario,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ha un impatto rilevante e diretto sul beneficiario.</w:t>
            </w:r>
          </w:p>
        </w:tc>
        <w:tc>
          <w:tcPr>
            <w:tcW w:w="1057" w:type="pct"/>
          </w:tcPr>
          <w:p w14:paraId="287438BA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0DB1111D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STEFANIA ANNA MARIA GAETANI </w:t>
            </w:r>
          </w:p>
        </w:tc>
        <w:tc>
          <w:tcPr>
            <w:tcW w:w="352" w:type="pct"/>
          </w:tcPr>
          <w:p w14:paraId="5CEA3B55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0F315C1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89659D7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3847020" w14:textId="77777777" w:rsidTr="003E58A4">
        <w:trPr>
          <w:trHeight w:val="571"/>
        </w:trPr>
        <w:tc>
          <w:tcPr>
            <w:tcW w:w="452" w:type="pct"/>
          </w:tcPr>
          <w:p w14:paraId="6FD72395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dei procedimenti di segnalazione e reclamo</w:t>
            </w:r>
          </w:p>
        </w:tc>
        <w:tc>
          <w:tcPr>
            <w:tcW w:w="403" w:type="pct"/>
          </w:tcPr>
          <w:p w14:paraId="2B7D0AE2" w14:textId="77777777" w:rsidR="00E30047" w:rsidRDefault="00E30047" w:rsidP="003E58A4">
            <w:r w:rsidRPr="009B4D48"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201" w:type="pct"/>
          </w:tcPr>
          <w:p w14:paraId="77174E6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27982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0E0464F0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vantaggi e utilità personali. Ma dati i valori economici, in genere modesti, che il processo attiva, 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rischio è stato ritenuto Medio.</w:t>
            </w:r>
          </w:p>
        </w:tc>
        <w:tc>
          <w:tcPr>
            <w:tcW w:w="1057" w:type="pct"/>
          </w:tcPr>
          <w:p w14:paraId="59A10614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</w:tcPr>
          <w:p w14:paraId="117324A1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37376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STEFANIA ANNA MARIA GAETANI </w:t>
            </w:r>
          </w:p>
        </w:tc>
        <w:tc>
          <w:tcPr>
            <w:tcW w:w="352" w:type="pct"/>
          </w:tcPr>
          <w:p w14:paraId="0950F588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1E8090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DADE705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2F9298AA" w14:textId="77777777" w:rsidTr="003E58A4">
        <w:trPr>
          <w:trHeight w:val="571"/>
        </w:trPr>
        <w:tc>
          <w:tcPr>
            <w:tcW w:w="452" w:type="pct"/>
          </w:tcPr>
          <w:p w14:paraId="1ACE6D25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Supporto giuridico e pareri legali</w:t>
            </w:r>
          </w:p>
        </w:tc>
        <w:tc>
          <w:tcPr>
            <w:tcW w:w="403" w:type="pct"/>
          </w:tcPr>
          <w:p w14:paraId="7C3DDF08" w14:textId="77777777" w:rsidR="00E30047" w:rsidRDefault="00E30047" w:rsidP="003E58A4">
            <w:r w:rsidRPr="009B4D48"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201" w:type="pct"/>
          </w:tcPr>
          <w:p w14:paraId="6CA237C1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41DF1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4817AE66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vantaggi e utilità personali. Ma dati i valori economici, in genere modesti, che il processo attiva, 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rischio è stato ritenuto Medio.</w:t>
            </w:r>
          </w:p>
        </w:tc>
        <w:tc>
          <w:tcPr>
            <w:tcW w:w="1057" w:type="pct"/>
          </w:tcPr>
          <w:p w14:paraId="4F8A585E" w14:textId="77777777" w:rsidR="00E30047" w:rsidRDefault="00E30047" w:rsidP="003E58A4">
            <w:pPr>
              <w:jc w:val="both"/>
            </w:pPr>
            <w:r w:rsidRPr="0055162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096CFBC6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37376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STEFANIA ANNA MARIA GAETANI </w:t>
            </w:r>
          </w:p>
        </w:tc>
        <w:tc>
          <w:tcPr>
            <w:tcW w:w="352" w:type="pct"/>
          </w:tcPr>
          <w:p w14:paraId="35038471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2FCAEA7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2C52113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43469E18" w14:textId="77777777" w:rsidTr="003E58A4">
        <w:trPr>
          <w:trHeight w:val="571"/>
        </w:trPr>
        <w:tc>
          <w:tcPr>
            <w:tcW w:w="452" w:type="pct"/>
          </w:tcPr>
          <w:p w14:paraId="25F78588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contenzioso</w:t>
            </w:r>
          </w:p>
        </w:tc>
        <w:tc>
          <w:tcPr>
            <w:tcW w:w="403" w:type="pct"/>
          </w:tcPr>
          <w:p w14:paraId="23CA68BB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201" w:type="pct"/>
          </w:tcPr>
          <w:p w14:paraId="27209BD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081D2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3753B0B8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vantaggi e utilità personali. Ma dati i valori economici, in genere modesti, che il processo attiva, il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rischio è stato ritenuto Medio.</w:t>
            </w:r>
          </w:p>
        </w:tc>
        <w:tc>
          <w:tcPr>
            <w:tcW w:w="1057" w:type="pct"/>
          </w:tcPr>
          <w:p w14:paraId="20AF623B" w14:textId="77777777" w:rsidR="00E30047" w:rsidRDefault="00E30047" w:rsidP="003E58A4">
            <w:pPr>
              <w:jc w:val="both"/>
            </w:pPr>
            <w:r w:rsidRPr="0055162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03582DAE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37376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STEFANIA ANNA MARIA GAETANI </w:t>
            </w:r>
          </w:p>
        </w:tc>
        <w:tc>
          <w:tcPr>
            <w:tcW w:w="352" w:type="pct"/>
          </w:tcPr>
          <w:p w14:paraId="68DD212F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64EF207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DA7A3E1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4D3AB1DA" w14:textId="77777777" w:rsidTr="003E58A4">
        <w:trPr>
          <w:trHeight w:val="571"/>
        </w:trPr>
        <w:tc>
          <w:tcPr>
            <w:tcW w:w="452" w:type="pct"/>
          </w:tcPr>
          <w:p w14:paraId="072BD0C5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Accesso agli atti, accesso civico</w:t>
            </w:r>
          </w:p>
        </w:tc>
        <w:tc>
          <w:tcPr>
            <w:tcW w:w="403" w:type="pct"/>
          </w:tcPr>
          <w:p w14:paraId="36F4C512" w14:textId="77777777" w:rsidR="00E30047" w:rsidRDefault="00E30047" w:rsidP="003E58A4"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SEGRETERIA GENERALE</w:t>
            </w:r>
          </w:p>
        </w:tc>
        <w:tc>
          <w:tcPr>
            <w:tcW w:w="201" w:type="pct"/>
          </w:tcPr>
          <w:p w14:paraId="6739238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14994F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2F4A2612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 vantaggi e utilità personali, tuttavia eventuali vantaggi economici non sono diretti e la discrezionalità è media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4AA3471F" w14:textId="77777777" w:rsidR="00E30047" w:rsidRDefault="00E30047" w:rsidP="003E58A4">
            <w:pPr>
              <w:jc w:val="both"/>
            </w:pPr>
            <w:r w:rsidRPr="0055162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74EC4E25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37376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STEFANIA ANNA MARIA GAETANI </w:t>
            </w:r>
          </w:p>
        </w:tc>
        <w:tc>
          <w:tcPr>
            <w:tcW w:w="352" w:type="pct"/>
          </w:tcPr>
          <w:p w14:paraId="287ED223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450436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635E90F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</w:tbl>
    <w:p w14:paraId="5FC5C405" w14:textId="77777777" w:rsidR="00E30047" w:rsidRDefault="00E30047" w:rsidP="00E30047">
      <w:r>
        <w:br w:type="page"/>
      </w:r>
    </w:p>
    <w:p w14:paraId="40FDED20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14" w:anchor="h01-assistenza-organi-istituzionali-affari-gener" w:history="1">
        <w:r w:rsidR="00E30047" w:rsidRPr="00A57F11">
          <w:rPr>
            <w:b/>
            <w:bCs/>
            <w:sz w:val="24"/>
            <w:szCs w:val="24"/>
          </w:rPr>
          <w:t>01 - Assistenza organi, istituzionali, affari generali, U.R.P. , servizi demografici, elettorali, statistici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0032D211" w14:textId="77777777" w:rsidTr="003E58A4">
        <w:trPr>
          <w:trHeight w:val="1127"/>
        </w:trPr>
        <w:tc>
          <w:tcPr>
            <w:tcW w:w="452" w:type="pct"/>
          </w:tcPr>
          <w:p w14:paraId="687EC16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61CDC7DB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2E79150B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762923D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23507E3E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6207DEAC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62F657A1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1F8CB1F4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739397C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4E6118DF" w14:textId="77777777" w:rsidTr="003E58A4">
        <w:trPr>
          <w:trHeight w:val="647"/>
        </w:trPr>
        <w:tc>
          <w:tcPr>
            <w:tcW w:w="452" w:type="pct"/>
          </w:tcPr>
          <w:p w14:paraId="38B173C6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protocollo</w:t>
            </w:r>
          </w:p>
        </w:tc>
        <w:tc>
          <w:tcPr>
            <w:tcW w:w="403" w:type="pct"/>
          </w:tcPr>
          <w:p w14:paraId="0AB3431C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201" w:type="pct"/>
          </w:tcPr>
          <w:p w14:paraId="1A22324F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F0CFD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2D61A44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 Pertanto, il rischio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è stato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ritenuto basso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15E8DEDD" w14:textId="77777777" w:rsidR="00E30047" w:rsidRDefault="00E30047" w:rsidP="003E58A4">
            <w:pPr>
              <w:jc w:val="both"/>
            </w:pPr>
            <w:r w:rsidRPr="00A2342A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21BA834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0B4BF199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B803F2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020329A4" w14:textId="77777777" w:rsidR="00E30047" w:rsidRDefault="00E30047" w:rsidP="003E58A4">
            <w:r w:rsidRPr="00A12A49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15EFBB92" w14:textId="77777777" w:rsidTr="003E58A4">
        <w:trPr>
          <w:trHeight w:val="647"/>
        </w:trPr>
        <w:tc>
          <w:tcPr>
            <w:tcW w:w="452" w:type="pct"/>
          </w:tcPr>
          <w:p w14:paraId="7E0407DD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Funzionamento degli organi collegiali</w:t>
            </w:r>
          </w:p>
        </w:tc>
        <w:tc>
          <w:tcPr>
            <w:tcW w:w="403" w:type="pct"/>
          </w:tcPr>
          <w:p w14:paraId="7BAEACDB" w14:textId="77777777" w:rsidR="00E30047" w:rsidRDefault="00E30047" w:rsidP="003E58A4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201" w:type="pct"/>
          </w:tcPr>
          <w:p w14:paraId="772A4C4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BC862D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57742C1C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1ECD1E1E" w14:textId="77777777" w:rsidR="00E30047" w:rsidRDefault="00E30047" w:rsidP="003E58A4">
            <w:pPr>
              <w:jc w:val="both"/>
            </w:pPr>
            <w:r w:rsidRPr="00A2342A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3E09269C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5651A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001B13FB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9DA277A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1293C01" w14:textId="77777777" w:rsidR="00E30047" w:rsidRDefault="00E30047" w:rsidP="003E58A4">
            <w:r w:rsidRPr="00A12A49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3643BE1E" w14:textId="77777777" w:rsidTr="003E58A4">
        <w:trPr>
          <w:trHeight w:val="647"/>
        </w:trPr>
        <w:tc>
          <w:tcPr>
            <w:tcW w:w="452" w:type="pct"/>
          </w:tcPr>
          <w:p w14:paraId="28FB9546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delle deliberazioni</w:t>
            </w:r>
          </w:p>
        </w:tc>
        <w:tc>
          <w:tcPr>
            <w:tcW w:w="403" w:type="pct"/>
          </w:tcPr>
          <w:p w14:paraId="569A71F9" w14:textId="77777777" w:rsidR="00E30047" w:rsidRDefault="00E30047" w:rsidP="003E58A4"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201" w:type="pct"/>
          </w:tcPr>
          <w:p w14:paraId="7E134B99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482D3C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7CFC2BF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. </w:t>
            </w:r>
          </w:p>
          <w:p w14:paraId="713076E7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57" w:type="pct"/>
          </w:tcPr>
          <w:p w14:paraId="6B4E6EA2" w14:textId="77777777" w:rsidR="00E30047" w:rsidRDefault="00E30047" w:rsidP="003E58A4">
            <w:pPr>
              <w:jc w:val="both"/>
            </w:pPr>
            <w:r w:rsidRPr="00A2342A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3AF71A4A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5651A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34B84FD7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DDBC57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33368AF" w14:textId="77777777" w:rsidR="00E30047" w:rsidRDefault="00E30047" w:rsidP="003E58A4">
            <w:r w:rsidRPr="00A12A49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1826D49F" w14:textId="77777777" w:rsidTr="003E58A4">
        <w:trPr>
          <w:trHeight w:val="647"/>
        </w:trPr>
        <w:tc>
          <w:tcPr>
            <w:tcW w:w="452" w:type="pct"/>
          </w:tcPr>
          <w:p w14:paraId="5FE155BF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dell'archivio corrente e di deposito</w:t>
            </w:r>
          </w:p>
        </w:tc>
        <w:tc>
          <w:tcPr>
            <w:tcW w:w="403" w:type="pct"/>
          </w:tcPr>
          <w:p w14:paraId="62A359D9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201" w:type="pct"/>
          </w:tcPr>
          <w:p w14:paraId="2FBAD564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9924F6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672BBDB8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. </w:t>
            </w:r>
          </w:p>
        </w:tc>
        <w:tc>
          <w:tcPr>
            <w:tcW w:w="1057" w:type="pct"/>
          </w:tcPr>
          <w:p w14:paraId="141A1935" w14:textId="77777777" w:rsidR="00E30047" w:rsidRDefault="00E30047" w:rsidP="003E58A4">
            <w:pPr>
              <w:jc w:val="both"/>
            </w:pPr>
            <w:r w:rsidRPr="00A2342A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4845C62B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5651A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37D03723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9E0198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540F5EA" w14:textId="77777777" w:rsidR="00E30047" w:rsidRDefault="00E30047" w:rsidP="003E58A4">
            <w:r w:rsidRPr="00A12A49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70727C6F" w14:textId="77777777" w:rsidTr="003E58A4">
        <w:trPr>
          <w:trHeight w:val="647"/>
        </w:trPr>
        <w:tc>
          <w:tcPr>
            <w:tcW w:w="452" w:type="pct"/>
          </w:tcPr>
          <w:p w14:paraId="24B79D99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dell'archivio storico</w:t>
            </w:r>
          </w:p>
        </w:tc>
        <w:tc>
          <w:tcPr>
            <w:tcW w:w="403" w:type="pct"/>
          </w:tcPr>
          <w:p w14:paraId="3325B52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201" w:type="pct"/>
          </w:tcPr>
          <w:p w14:paraId="48A33FF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DA5D78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0940A3E8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0FDCB08F" w14:textId="77777777" w:rsidR="00E30047" w:rsidRDefault="00E30047" w:rsidP="003E58A4">
            <w:pPr>
              <w:jc w:val="both"/>
            </w:pPr>
            <w:r w:rsidRPr="00A2342A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206E170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5651A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3A76EA92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F11BA41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62339EF" w14:textId="77777777" w:rsidR="00E30047" w:rsidRDefault="00E30047" w:rsidP="003E58A4">
            <w:r w:rsidRPr="00A12A49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4C2A6068" w14:textId="77777777" w:rsidTr="003E58A4">
        <w:trPr>
          <w:trHeight w:val="811"/>
        </w:trPr>
        <w:tc>
          <w:tcPr>
            <w:tcW w:w="452" w:type="pct"/>
          </w:tcPr>
          <w:p w14:paraId="731C9CC4" w14:textId="77777777" w:rsidR="00E30047" w:rsidRPr="000D3863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dei lavori art. 21</w:t>
            </w:r>
          </w:p>
        </w:tc>
        <w:tc>
          <w:tcPr>
            <w:tcW w:w="403" w:type="pct"/>
          </w:tcPr>
          <w:p w14:paraId="2BB70184" w14:textId="77777777" w:rsidR="00E30047" w:rsidRPr="000D3863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26C1F79A" w14:textId="77777777" w:rsidR="00E30047" w:rsidRPr="000D3863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448FD4" w14:textId="77777777" w:rsidR="00E30047" w:rsidRPr="000D3863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334EC3C2" w14:textId="77777777" w:rsidR="00E30047" w:rsidRPr="004F4AD5" w:rsidRDefault="00E30047" w:rsidP="003E58A4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organi deliberanti potrebbero utilizzare impropriamente i loro poteri per ottenere vantaggi e utilità personali. Ma dato che il processo non produce alcun vantaggio immediato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diretto</w:t>
            </w: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 terzi, il rischio è stato ritenuto Medio.</w:t>
            </w:r>
          </w:p>
        </w:tc>
        <w:tc>
          <w:tcPr>
            <w:tcW w:w="1057" w:type="pct"/>
          </w:tcPr>
          <w:p w14:paraId="6FB8BA2C" w14:textId="77777777" w:rsidR="00E30047" w:rsidRDefault="00E30047" w:rsidP="003E58A4">
            <w:pPr>
              <w:jc w:val="both"/>
            </w:pPr>
            <w:r w:rsidRPr="00D26870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1CCB1BE1" w14:textId="77777777" w:rsidR="00E30047" w:rsidRPr="000D3863" w:rsidRDefault="00E30047" w:rsidP="003E58A4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5651A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36F93DD0" w14:textId="77777777" w:rsidR="00E30047" w:rsidRPr="000D3863" w:rsidRDefault="00E30047" w:rsidP="003E58A4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2C51B7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EBAB7D0" w14:textId="77777777" w:rsidR="00E30047" w:rsidRDefault="00E30047" w:rsidP="003E58A4">
            <w:r w:rsidRPr="00555388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6D2D34C3" w14:textId="77777777" w:rsidTr="003E58A4">
        <w:trPr>
          <w:trHeight w:val="811"/>
        </w:trPr>
        <w:tc>
          <w:tcPr>
            <w:tcW w:w="452" w:type="pct"/>
          </w:tcPr>
          <w:p w14:paraId="10C15851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di forniture e di servizi</w:t>
            </w:r>
          </w:p>
        </w:tc>
        <w:tc>
          <w:tcPr>
            <w:tcW w:w="403" w:type="pct"/>
          </w:tcPr>
          <w:p w14:paraId="6465C96E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201" w:type="pct"/>
          </w:tcPr>
          <w:p w14:paraId="2FED6F08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2C9593A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4170DF4F" w14:textId="77777777" w:rsidR="00E30047" w:rsidRPr="004F4AD5" w:rsidRDefault="00E30047" w:rsidP="003E58A4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organi deliberanti potrebbero utilizzare impropriamente i loro poteri per ottenere vantaggi e utilità personali. Ma dato che il processo non produce alcun vantaggio immediato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diretto</w:t>
            </w:r>
            <w:r w:rsidRPr="000D386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 terzi, il rischio è stato ritenuto Medio.</w:t>
            </w:r>
          </w:p>
        </w:tc>
        <w:tc>
          <w:tcPr>
            <w:tcW w:w="1057" w:type="pct"/>
          </w:tcPr>
          <w:p w14:paraId="2233C05A" w14:textId="77777777" w:rsidR="00E30047" w:rsidRDefault="00E30047" w:rsidP="003E58A4">
            <w:pPr>
              <w:jc w:val="both"/>
            </w:pPr>
            <w:r w:rsidRPr="00D26870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366710B1" w14:textId="77777777" w:rsidR="00E30047" w:rsidRPr="000D3863" w:rsidRDefault="00E30047" w:rsidP="003E58A4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5651A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2AF82188" w14:textId="77777777" w:rsidR="00E30047" w:rsidRPr="000D3863" w:rsidRDefault="00E30047" w:rsidP="003E58A4">
            <w:pPr>
              <w:pStyle w:val="TableParagraph"/>
              <w:ind w:left="20" w:right="63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C2B1FF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D764475" w14:textId="77777777" w:rsidR="00E30047" w:rsidRDefault="00E30047" w:rsidP="003E58A4">
            <w:r w:rsidRPr="00555388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1242982A" w14:textId="77777777" w:rsidTr="003E58A4">
        <w:trPr>
          <w:trHeight w:val="811"/>
        </w:trPr>
        <w:tc>
          <w:tcPr>
            <w:tcW w:w="452" w:type="pct"/>
          </w:tcPr>
          <w:p w14:paraId="7A4E0B35" w14:textId="77777777" w:rsidR="00E30047" w:rsidRPr="00122198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Pratiche anagrafiche</w:t>
            </w:r>
          </w:p>
        </w:tc>
        <w:tc>
          <w:tcPr>
            <w:tcW w:w="403" w:type="pct"/>
          </w:tcPr>
          <w:p w14:paraId="1F10DF86" w14:textId="77777777" w:rsidR="00E30047" w:rsidRPr="00122198" w:rsidRDefault="00E30047" w:rsidP="003E58A4">
            <w:pPr>
              <w:pStyle w:val="TableParagraph"/>
              <w:ind w:left="30" w:right="2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655BE77A" w14:textId="77777777" w:rsidR="00E30047" w:rsidRPr="00122198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CC1E52" w14:textId="77777777" w:rsidR="00E30047" w:rsidRPr="00122198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5EB3F1F3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22198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3855E007" w14:textId="77777777" w:rsidR="00E30047" w:rsidRDefault="00E30047" w:rsidP="003E58A4">
            <w:pPr>
              <w:jc w:val="both"/>
            </w:pPr>
            <w:r w:rsidRPr="006E334A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518043D5" w14:textId="77777777" w:rsidR="00E30047" w:rsidRPr="00122198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A553D0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40B733AC" w14:textId="77777777" w:rsidR="00E30047" w:rsidRPr="00122198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F46198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4F4E849F" w14:textId="77777777" w:rsidR="00E30047" w:rsidRPr="00122198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638E84D3" w14:textId="77777777" w:rsidTr="003E58A4">
        <w:trPr>
          <w:trHeight w:val="811"/>
        </w:trPr>
        <w:tc>
          <w:tcPr>
            <w:tcW w:w="452" w:type="pct"/>
          </w:tcPr>
          <w:p w14:paraId="1FD432EA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Certificazioni anagrafiche</w:t>
            </w:r>
          </w:p>
        </w:tc>
        <w:tc>
          <w:tcPr>
            <w:tcW w:w="403" w:type="pct"/>
          </w:tcPr>
          <w:p w14:paraId="2AB20291" w14:textId="77777777" w:rsidR="00E30047" w:rsidRDefault="00E30047" w:rsidP="003E58A4">
            <w:r w:rsidRPr="00EB5905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0A193A10" w14:textId="77777777" w:rsidR="00E30047" w:rsidRPr="001748CF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D532EF" w14:textId="77777777" w:rsidR="00E30047" w:rsidRPr="001748CF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020FBA5E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306D5CD3" w14:textId="77777777" w:rsidR="00E30047" w:rsidRDefault="00E30047" w:rsidP="003E58A4">
            <w:pPr>
              <w:jc w:val="both"/>
            </w:pPr>
            <w:r w:rsidRPr="006E334A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6E8ED8BA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A553D0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791D52C0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4FC814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5F7EEBD" w14:textId="77777777" w:rsidR="00E30047" w:rsidRDefault="00E30047" w:rsidP="003E58A4">
            <w:r w:rsidRPr="00754EE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48AFAFF0" w14:textId="77777777" w:rsidTr="003E58A4">
        <w:trPr>
          <w:trHeight w:val="811"/>
        </w:trPr>
        <w:tc>
          <w:tcPr>
            <w:tcW w:w="452" w:type="pct"/>
          </w:tcPr>
          <w:p w14:paraId="6D8A8D62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tti di nascita, morte, cittadinanza e matrimonio</w:t>
            </w:r>
          </w:p>
        </w:tc>
        <w:tc>
          <w:tcPr>
            <w:tcW w:w="403" w:type="pct"/>
          </w:tcPr>
          <w:p w14:paraId="775ED6AB" w14:textId="77777777" w:rsidR="00E30047" w:rsidRDefault="00E30047" w:rsidP="003E58A4">
            <w:r w:rsidRPr="00EB5905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0C5E57E2" w14:textId="77777777" w:rsidR="00E30047" w:rsidRPr="001748CF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5E3306" w14:textId="77777777" w:rsidR="00E30047" w:rsidRPr="001748CF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2AD83051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42C263AD" w14:textId="77777777" w:rsidR="00E30047" w:rsidRDefault="00E30047" w:rsidP="003E58A4">
            <w:pPr>
              <w:jc w:val="both"/>
            </w:pPr>
            <w:r w:rsidRPr="004700A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3676ABEE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A553D0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01AE9944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23A63FA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51A2FFC" w14:textId="77777777" w:rsidR="00E30047" w:rsidRDefault="00E30047" w:rsidP="003E58A4">
            <w:r w:rsidRPr="00754EE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77C8B516" w14:textId="77777777" w:rsidTr="003E58A4">
        <w:trPr>
          <w:trHeight w:val="811"/>
        </w:trPr>
        <w:tc>
          <w:tcPr>
            <w:tcW w:w="452" w:type="pct"/>
          </w:tcPr>
          <w:p w14:paraId="16FD586A" w14:textId="77777777" w:rsidR="00E30047" w:rsidRPr="004F4AD5" w:rsidRDefault="00E30047" w:rsidP="003E58A4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Rilascio di documenti di identità</w:t>
            </w:r>
          </w:p>
        </w:tc>
        <w:tc>
          <w:tcPr>
            <w:tcW w:w="403" w:type="pct"/>
          </w:tcPr>
          <w:p w14:paraId="1035A643" w14:textId="77777777" w:rsidR="00E30047" w:rsidRDefault="00E30047" w:rsidP="003E58A4">
            <w:r w:rsidRPr="00EB5905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75382450" w14:textId="77777777" w:rsidR="00E30047" w:rsidRPr="001748CF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D61850" w14:textId="77777777" w:rsidR="00E30047" w:rsidRPr="001748CF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016F634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294110DC" w14:textId="77777777" w:rsidR="00E30047" w:rsidRDefault="00E30047" w:rsidP="003E58A4">
            <w:pPr>
              <w:jc w:val="both"/>
            </w:pPr>
            <w:r w:rsidRPr="004700A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40308EE1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A553D0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21E6339B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75685A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D51D797" w14:textId="77777777" w:rsidR="00E30047" w:rsidRDefault="00E30047" w:rsidP="003E58A4">
            <w:r w:rsidRPr="00754EE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227D82E8" w14:textId="77777777" w:rsidTr="003E58A4">
        <w:trPr>
          <w:trHeight w:val="377"/>
        </w:trPr>
        <w:tc>
          <w:tcPr>
            <w:tcW w:w="452" w:type="pct"/>
          </w:tcPr>
          <w:p w14:paraId="69D8094C" w14:textId="77777777" w:rsidR="00E30047" w:rsidRPr="00940142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5"/>
                <w:sz w:val="16"/>
                <w:szCs w:val="16"/>
              </w:rPr>
              <w:t>Rilascio di patrocini</w:t>
            </w:r>
          </w:p>
        </w:tc>
        <w:tc>
          <w:tcPr>
            <w:tcW w:w="403" w:type="pct"/>
          </w:tcPr>
          <w:p w14:paraId="1FE98FA3" w14:textId="77777777" w:rsidR="00E30047" w:rsidRPr="00940142" w:rsidRDefault="00E30047" w:rsidP="003E58A4">
            <w:r w:rsidRPr="00940142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5E3830B0" w14:textId="77777777" w:rsidR="00E30047" w:rsidRPr="00940142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B0ACED" w14:textId="77777777" w:rsidR="00E30047" w:rsidRPr="00940142" w:rsidRDefault="00E30047" w:rsidP="003E58A4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0E6C389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0142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Gli interessi economici seppure in genere modesti che il processo genera in favore di terzi, l’impatto verso questi è rilevante e diretto.</w:t>
            </w:r>
          </w:p>
        </w:tc>
        <w:tc>
          <w:tcPr>
            <w:tcW w:w="1057" w:type="pct"/>
          </w:tcPr>
          <w:p w14:paraId="7FE82486" w14:textId="77777777" w:rsidR="00E30047" w:rsidRPr="00940142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07CE2D02" w14:textId="77777777" w:rsidR="00E30047" w:rsidRPr="00940142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A553D0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0BA150D0" w14:textId="77777777" w:rsidR="00E30047" w:rsidRPr="00940142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6A6000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95CA6F2" w14:textId="77777777" w:rsidR="00E30047" w:rsidRPr="00940142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D811048" w14:textId="77777777" w:rsidTr="003E58A4">
        <w:trPr>
          <w:trHeight w:val="811"/>
        </w:trPr>
        <w:tc>
          <w:tcPr>
            <w:tcW w:w="452" w:type="pct"/>
          </w:tcPr>
          <w:p w14:paraId="4413D4D3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della leva</w:t>
            </w:r>
          </w:p>
        </w:tc>
        <w:tc>
          <w:tcPr>
            <w:tcW w:w="403" w:type="pct"/>
          </w:tcPr>
          <w:p w14:paraId="47D874A0" w14:textId="77777777" w:rsidR="00E30047" w:rsidRDefault="00E30047" w:rsidP="003E58A4">
            <w:r w:rsidRPr="004F640F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55FEED0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D7E349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083734C6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057" w:type="pct"/>
          </w:tcPr>
          <w:p w14:paraId="48F04DD2" w14:textId="77777777" w:rsidR="00E30047" w:rsidRDefault="00E30047" w:rsidP="003E58A4">
            <w:pPr>
              <w:jc w:val="both"/>
            </w:pPr>
            <w:r w:rsidRPr="00E7349F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45E64C7A" w14:textId="77777777" w:rsidR="00E30047" w:rsidRPr="001748C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91CB8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2F10C055" w14:textId="77777777" w:rsidR="00E30047" w:rsidRPr="001748C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0AF58D1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1EF1EE5" w14:textId="77777777" w:rsidR="00E30047" w:rsidRDefault="00E30047" w:rsidP="003E58A4">
            <w:r w:rsidRPr="007944CF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73DE8BB3" w14:textId="77777777" w:rsidTr="003E58A4">
        <w:trPr>
          <w:trHeight w:val="811"/>
        </w:trPr>
        <w:tc>
          <w:tcPr>
            <w:tcW w:w="452" w:type="pct"/>
          </w:tcPr>
          <w:p w14:paraId="3B5A72DF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Consultazioni elettorali</w:t>
            </w:r>
          </w:p>
        </w:tc>
        <w:tc>
          <w:tcPr>
            <w:tcW w:w="403" w:type="pct"/>
          </w:tcPr>
          <w:p w14:paraId="17F5B140" w14:textId="77777777" w:rsidR="00E30047" w:rsidRDefault="00E30047" w:rsidP="003E58A4">
            <w:r w:rsidRPr="004F640F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479DAEB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45048B" w14:textId="77777777" w:rsidR="00E30047" w:rsidRPr="004F4AD5" w:rsidRDefault="00E30047" w:rsidP="003E58A4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7DCBFC58" w14:textId="77777777" w:rsidR="00E30047" w:rsidRPr="00B84A0A" w:rsidRDefault="00E30047" w:rsidP="003E58A4">
            <w:pPr>
              <w:jc w:val="both"/>
            </w:pPr>
            <w:r w:rsidRPr="00B84A0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 o vantaggi diretti. </w:t>
            </w:r>
          </w:p>
        </w:tc>
        <w:tc>
          <w:tcPr>
            <w:tcW w:w="1057" w:type="pct"/>
          </w:tcPr>
          <w:p w14:paraId="159CB07C" w14:textId="77777777" w:rsidR="00E30047" w:rsidRDefault="00E30047" w:rsidP="003E58A4">
            <w:pPr>
              <w:jc w:val="both"/>
            </w:pPr>
            <w:r w:rsidRPr="00E7349F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372B49E8" w14:textId="77777777" w:rsidR="00E30047" w:rsidRPr="00B84A0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91CB8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12BF205A" w14:textId="77777777" w:rsidR="00E30047" w:rsidRPr="00B84A0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948D2B8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09C8B543" w14:textId="77777777" w:rsidR="00E30047" w:rsidRDefault="00E30047" w:rsidP="003E58A4">
            <w:r w:rsidRPr="007944CF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7867E66F" w14:textId="77777777" w:rsidTr="003E58A4">
        <w:trPr>
          <w:trHeight w:val="811"/>
        </w:trPr>
        <w:tc>
          <w:tcPr>
            <w:tcW w:w="452" w:type="pct"/>
          </w:tcPr>
          <w:p w14:paraId="3BA2535B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dell'elettorato</w:t>
            </w:r>
          </w:p>
        </w:tc>
        <w:tc>
          <w:tcPr>
            <w:tcW w:w="403" w:type="pct"/>
          </w:tcPr>
          <w:p w14:paraId="5D64915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ASSISTENZA ORGANI ISTITUZIONALI,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>AFFARI GENERALI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ANAGRAFE</w:t>
            </w:r>
          </w:p>
        </w:tc>
        <w:tc>
          <w:tcPr>
            <w:tcW w:w="201" w:type="pct"/>
          </w:tcPr>
          <w:p w14:paraId="7627A04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3D7593" w14:textId="77777777" w:rsidR="00E30047" w:rsidRPr="004F4AD5" w:rsidRDefault="00E30047" w:rsidP="003E58A4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75D46CE1" w14:textId="77777777" w:rsidR="00E30047" w:rsidRPr="00B84A0A" w:rsidRDefault="00E30047" w:rsidP="003E58A4">
            <w:pPr>
              <w:jc w:val="both"/>
            </w:pPr>
            <w:r w:rsidRPr="00B84A0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 o vantaggi diretti. </w:t>
            </w:r>
          </w:p>
        </w:tc>
        <w:tc>
          <w:tcPr>
            <w:tcW w:w="1057" w:type="pct"/>
          </w:tcPr>
          <w:p w14:paraId="7161E3D4" w14:textId="77777777" w:rsidR="00E30047" w:rsidRDefault="00E30047" w:rsidP="003E58A4">
            <w:pPr>
              <w:jc w:val="both"/>
            </w:pPr>
            <w:r w:rsidRPr="00E7349F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536E3207" w14:textId="77777777" w:rsidR="00E30047" w:rsidRPr="00B84A0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91CB8"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458213AE" w14:textId="77777777" w:rsidR="00E30047" w:rsidRPr="00B84A0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A39CB96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0643F703" w14:textId="77777777" w:rsidR="00E30047" w:rsidRDefault="00E30047" w:rsidP="003E58A4">
            <w:r w:rsidRPr="007944CF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7312D267" w14:textId="77777777" w:rsidTr="003E58A4">
        <w:trPr>
          <w:trHeight w:val="994"/>
        </w:trPr>
        <w:tc>
          <w:tcPr>
            <w:tcW w:w="452" w:type="pct"/>
          </w:tcPr>
          <w:p w14:paraId="450020F1" w14:textId="77777777" w:rsidR="00E30047" w:rsidRPr="00E7380F" w:rsidRDefault="00E30047" w:rsidP="003E58A4">
            <w:pPr>
              <w:pStyle w:val="TableParagraph"/>
              <w:ind w:left="24" w:right="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Designazione dei rappresentanti dell'ente presso enti, società, fondazioni.</w:t>
            </w:r>
          </w:p>
        </w:tc>
        <w:tc>
          <w:tcPr>
            <w:tcW w:w="403" w:type="pct"/>
          </w:tcPr>
          <w:p w14:paraId="30FC97B1" w14:textId="77777777" w:rsidR="00E30047" w:rsidRPr="00E7380F" w:rsidRDefault="00E30047" w:rsidP="003E58A4">
            <w:pPr>
              <w:pStyle w:val="TableParagraph"/>
              <w:ind w:right="1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sz w:val="16"/>
                <w:szCs w:val="16"/>
              </w:rPr>
              <w:t>ASSISTENZA ORGANI ISTITUZIONALI, AFFARI GENERALI, ANAGRAFE</w:t>
            </w:r>
          </w:p>
        </w:tc>
        <w:tc>
          <w:tcPr>
            <w:tcW w:w="201" w:type="pct"/>
          </w:tcPr>
          <w:p w14:paraId="6554287B" w14:textId="77777777" w:rsidR="00E30047" w:rsidRPr="00E7380F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A1E5F3" w14:textId="77777777" w:rsidR="00E30047" w:rsidRPr="00E7380F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25FF915E" w14:textId="77777777" w:rsidR="00E30047" w:rsidRPr="00592A3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7380F">
              <w:rPr>
                <w:rFonts w:asciiTheme="minorHAnsi" w:hAnsiTheme="minorHAnsi" w:cstheme="minorHAnsi"/>
                <w:w w:val="105"/>
                <w:sz w:val="16"/>
                <w:szCs w:val="16"/>
              </w:rPr>
              <w:t>La nomina di amministratori in società, enti, organismi collegati alla PA, è una scelta discrezionale che comporta un vantaggio diretto a terzi anche di natura economica.</w:t>
            </w:r>
          </w:p>
        </w:tc>
        <w:tc>
          <w:tcPr>
            <w:tcW w:w="1057" w:type="pct"/>
          </w:tcPr>
          <w:p w14:paraId="587880D0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21F29836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ANTONELLA BERNABEI</w:t>
            </w:r>
          </w:p>
        </w:tc>
        <w:tc>
          <w:tcPr>
            <w:tcW w:w="352" w:type="pct"/>
          </w:tcPr>
          <w:p w14:paraId="72C611A0" w14:textId="77777777" w:rsidR="00E30047" w:rsidRPr="00E7380F" w:rsidRDefault="00E30047" w:rsidP="003E58A4">
            <w:pPr>
              <w:pStyle w:val="TableParagraph"/>
              <w:ind w:left="20" w:right="31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39F284D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BD9F181" w14:textId="77777777" w:rsidR="00E30047" w:rsidRDefault="00E30047" w:rsidP="003E58A4">
            <w:pPr>
              <w:jc w:val="both"/>
            </w:pPr>
            <w:r w:rsidRPr="00E04B06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</w:tbl>
    <w:p w14:paraId="341EB307" w14:textId="77777777" w:rsidR="00E30047" w:rsidRDefault="00E30047" w:rsidP="00E30047"/>
    <w:p w14:paraId="18C6E5E4" w14:textId="77777777" w:rsidR="00E30047" w:rsidRDefault="00E30047" w:rsidP="00E30047">
      <w:r>
        <w:br w:type="page"/>
      </w:r>
    </w:p>
    <w:p w14:paraId="216E2735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15" w:anchor="h02-gestione-risorse-umane-reclutamento-personal" w:history="1">
        <w:r w:rsidR="00E30047" w:rsidRPr="00A57F11">
          <w:rPr>
            <w:b/>
            <w:bCs/>
            <w:sz w:val="24"/>
            <w:szCs w:val="24"/>
          </w:rPr>
          <w:t>02 - Gestione risorse umane, reclutamento personale, procedure disciplinari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3C9A84DD" w14:textId="77777777" w:rsidTr="003E58A4">
        <w:trPr>
          <w:trHeight w:val="1127"/>
        </w:trPr>
        <w:tc>
          <w:tcPr>
            <w:tcW w:w="452" w:type="pct"/>
          </w:tcPr>
          <w:p w14:paraId="19E2EBC1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317B1A3D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5AAA68CE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56838E1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0FEEC760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56635822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3C38FB46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710C8DFC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09AFE96C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3F2F5A72" w14:textId="77777777" w:rsidTr="003E58A4">
        <w:trPr>
          <w:trHeight w:val="571"/>
        </w:trPr>
        <w:tc>
          <w:tcPr>
            <w:tcW w:w="452" w:type="pct"/>
          </w:tcPr>
          <w:p w14:paraId="0EE7E7B5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Incentivi economici al personale (produttività 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retribuzioni di risultato)</w:t>
            </w:r>
          </w:p>
        </w:tc>
        <w:tc>
          <w:tcPr>
            <w:tcW w:w="403" w:type="pct"/>
          </w:tcPr>
          <w:p w14:paraId="71B0C0ED" w14:textId="77777777" w:rsidR="00E30047" w:rsidRPr="004F4AD5" w:rsidRDefault="00E30047" w:rsidP="003E58A4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201" w:type="pct"/>
          </w:tcPr>
          <w:p w14:paraId="24E62A74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F75C6A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28A111CC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poteri e competenze, delle quali dispongono, per vantaggi e utilità personali, in favore di taluni soggetti a scapito di altri.</w:t>
            </w:r>
          </w:p>
        </w:tc>
        <w:tc>
          <w:tcPr>
            <w:tcW w:w="1057" w:type="pct"/>
          </w:tcPr>
          <w:p w14:paraId="463476EE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65C36EA9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ALESSANDRO PROCENESI</w:t>
            </w:r>
          </w:p>
        </w:tc>
        <w:tc>
          <w:tcPr>
            <w:tcW w:w="352" w:type="pct"/>
          </w:tcPr>
          <w:p w14:paraId="1579404F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7A4D44A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9710090" w14:textId="77777777" w:rsidR="00E30047" w:rsidRDefault="00E30047" w:rsidP="003E58A4">
            <w:pPr>
              <w:jc w:val="both"/>
            </w:pPr>
            <w:r w:rsidRPr="000E064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1842C74" w14:textId="77777777" w:rsidTr="003E58A4">
        <w:trPr>
          <w:trHeight w:val="571"/>
        </w:trPr>
        <w:tc>
          <w:tcPr>
            <w:tcW w:w="452" w:type="pct"/>
          </w:tcPr>
          <w:p w14:paraId="16ADA1DB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Concorso per l'assunzione di personale</w:t>
            </w:r>
          </w:p>
        </w:tc>
        <w:tc>
          <w:tcPr>
            <w:tcW w:w="403" w:type="pct"/>
          </w:tcPr>
          <w:p w14:paraId="1E270B41" w14:textId="77777777" w:rsidR="00E30047" w:rsidRDefault="00E30047" w:rsidP="003E58A4">
            <w:r w:rsidRPr="00CB7782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201" w:type="pct"/>
          </w:tcPr>
          <w:p w14:paraId="5AE77508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81AB7D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59CD6B8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poteri e competenze, delle quali dispongono, per vantaggi e utilità personali, in favore di taluni soggetti a scapito di altri.</w:t>
            </w:r>
          </w:p>
        </w:tc>
        <w:tc>
          <w:tcPr>
            <w:tcW w:w="1057" w:type="pct"/>
          </w:tcPr>
          <w:p w14:paraId="3CE61182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613A78B3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D0246">
              <w:rPr>
                <w:rFonts w:asciiTheme="minorHAnsi" w:hAnsiTheme="minorHAnsi" w:cstheme="minorHAnsi"/>
                <w:w w:val="105"/>
                <w:sz w:val="16"/>
                <w:szCs w:val="16"/>
              </w:rPr>
              <w:t>ALESSANDRO PROCENESI</w:t>
            </w:r>
          </w:p>
        </w:tc>
        <w:tc>
          <w:tcPr>
            <w:tcW w:w="352" w:type="pct"/>
          </w:tcPr>
          <w:p w14:paraId="1B354804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61884E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5AEE496" w14:textId="77777777" w:rsidR="00E30047" w:rsidRDefault="00E30047" w:rsidP="003E58A4">
            <w:pPr>
              <w:jc w:val="both"/>
            </w:pPr>
            <w:r w:rsidRPr="000E064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06EB5F8C" w14:textId="77777777" w:rsidTr="003E58A4">
        <w:trPr>
          <w:trHeight w:val="647"/>
        </w:trPr>
        <w:tc>
          <w:tcPr>
            <w:tcW w:w="452" w:type="pct"/>
          </w:tcPr>
          <w:p w14:paraId="36AA2F70" w14:textId="77777777" w:rsidR="00E30047" w:rsidRPr="004F4AD5" w:rsidRDefault="00E30047" w:rsidP="003E58A4">
            <w:pPr>
              <w:pStyle w:val="TableParagraph"/>
              <w:ind w:left="24" w:right="-1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Concorso per la progressione in carriera del personale</w:t>
            </w:r>
          </w:p>
        </w:tc>
        <w:tc>
          <w:tcPr>
            <w:tcW w:w="403" w:type="pct"/>
          </w:tcPr>
          <w:p w14:paraId="39EAB899" w14:textId="77777777" w:rsidR="00E30047" w:rsidRDefault="00E30047" w:rsidP="003E58A4">
            <w:r w:rsidRPr="00CB7782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201" w:type="pct"/>
          </w:tcPr>
          <w:p w14:paraId="7CB8A869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21B46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4F1217B3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conse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nte margini di discrezionalità medi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i vantaggi che produce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se sono di valore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contenuto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hanno un impatto rilevante.</w:t>
            </w:r>
          </w:p>
        </w:tc>
        <w:tc>
          <w:tcPr>
            <w:tcW w:w="1057" w:type="pct"/>
          </w:tcPr>
          <w:p w14:paraId="042410C9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76A4B1E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D0246">
              <w:rPr>
                <w:rFonts w:asciiTheme="minorHAnsi" w:hAnsiTheme="minorHAnsi" w:cstheme="minorHAnsi"/>
                <w:w w:val="105"/>
                <w:sz w:val="16"/>
                <w:szCs w:val="16"/>
              </w:rPr>
              <w:t>ALESSANDRO PROCENESI</w:t>
            </w:r>
          </w:p>
        </w:tc>
        <w:tc>
          <w:tcPr>
            <w:tcW w:w="352" w:type="pct"/>
          </w:tcPr>
          <w:p w14:paraId="274AD92B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D7A1B1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06D29DA" w14:textId="77777777" w:rsidR="00E30047" w:rsidRDefault="00E30047" w:rsidP="003E58A4">
            <w:pPr>
              <w:jc w:val="both"/>
            </w:pPr>
            <w:r w:rsidRPr="000E064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47E8B8F0" w14:textId="77777777" w:rsidTr="003E58A4">
        <w:trPr>
          <w:trHeight w:val="647"/>
        </w:trPr>
        <w:tc>
          <w:tcPr>
            <w:tcW w:w="452" w:type="pct"/>
          </w:tcPr>
          <w:p w14:paraId="0EBD3F0D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giuridica del personale: permessi, ferie, ecc.</w:t>
            </w:r>
          </w:p>
        </w:tc>
        <w:tc>
          <w:tcPr>
            <w:tcW w:w="403" w:type="pct"/>
          </w:tcPr>
          <w:p w14:paraId="0D288A40" w14:textId="77777777" w:rsidR="00E30047" w:rsidRDefault="00E30047" w:rsidP="003E58A4">
            <w:r w:rsidRPr="00CB7782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201" w:type="pct"/>
          </w:tcPr>
          <w:p w14:paraId="674C796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D9B76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6A5D246F" w14:textId="77777777" w:rsidR="00E30047" w:rsidRPr="00775766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conse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nte margini di discrezionalità medi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i vantaggi che produce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se sono di valore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contenuto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hanno un impatto rilevante.</w:t>
            </w:r>
          </w:p>
        </w:tc>
        <w:tc>
          <w:tcPr>
            <w:tcW w:w="1057" w:type="pct"/>
          </w:tcPr>
          <w:p w14:paraId="124B9DA7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79EBD5A6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D0246">
              <w:rPr>
                <w:rFonts w:asciiTheme="minorHAnsi" w:hAnsiTheme="minorHAnsi" w:cstheme="minorHAnsi"/>
                <w:w w:val="105"/>
                <w:sz w:val="16"/>
                <w:szCs w:val="16"/>
              </w:rPr>
              <w:t>ALESSANDRO PROCENESI</w:t>
            </w:r>
          </w:p>
        </w:tc>
        <w:tc>
          <w:tcPr>
            <w:tcW w:w="352" w:type="pct"/>
          </w:tcPr>
          <w:p w14:paraId="6770342B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68E40F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A603547" w14:textId="77777777" w:rsidR="00E30047" w:rsidRDefault="00E30047" w:rsidP="003E58A4">
            <w:pPr>
              <w:jc w:val="both"/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253722A8" w14:textId="77777777" w:rsidTr="003E58A4">
        <w:trPr>
          <w:trHeight w:val="647"/>
        </w:trPr>
        <w:tc>
          <w:tcPr>
            <w:tcW w:w="452" w:type="pct"/>
          </w:tcPr>
          <w:p w14:paraId="460BA85A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Relazioni sindacali (informazione, ecc.)</w:t>
            </w:r>
          </w:p>
        </w:tc>
        <w:tc>
          <w:tcPr>
            <w:tcW w:w="403" w:type="pct"/>
          </w:tcPr>
          <w:p w14:paraId="48466461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201" w:type="pct"/>
          </w:tcPr>
          <w:p w14:paraId="4F85B55A" w14:textId="77777777" w:rsidR="00E30047" w:rsidRDefault="00E30047" w:rsidP="003E58A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8B2EE9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11938C18" w14:textId="77777777" w:rsidR="00E30047" w:rsidRPr="00775766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 rapporti con le organizzazioni sindacali sono disciplinati dalle regole contrattuali e dalla normativa di settore.</w:t>
            </w:r>
          </w:p>
        </w:tc>
        <w:tc>
          <w:tcPr>
            <w:tcW w:w="1057" w:type="pct"/>
          </w:tcPr>
          <w:p w14:paraId="64723A53" w14:textId="77777777" w:rsidR="00E30047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regolamentazione.</w:t>
            </w:r>
          </w:p>
        </w:tc>
        <w:tc>
          <w:tcPr>
            <w:tcW w:w="252" w:type="pct"/>
          </w:tcPr>
          <w:p w14:paraId="0D34788B" w14:textId="77777777" w:rsidR="00E30047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D0246">
              <w:rPr>
                <w:rFonts w:asciiTheme="minorHAnsi" w:hAnsiTheme="minorHAnsi" w:cstheme="minorHAnsi"/>
                <w:w w:val="105"/>
                <w:sz w:val="16"/>
                <w:szCs w:val="16"/>
              </w:rPr>
              <w:t>ALESSANDRO PROCENESI</w:t>
            </w:r>
          </w:p>
        </w:tc>
        <w:tc>
          <w:tcPr>
            <w:tcW w:w="352" w:type="pct"/>
          </w:tcPr>
          <w:p w14:paraId="31011FAC" w14:textId="77777777" w:rsidR="00E30047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328E5A6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2FED4D1" w14:textId="77777777" w:rsidR="00E30047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1746AC98" w14:textId="77777777" w:rsidTr="003E58A4">
        <w:trPr>
          <w:trHeight w:val="647"/>
        </w:trPr>
        <w:tc>
          <w:tcPr>
            <w:tcW w:w="452" w:type="pct"/>
          </w:tcPr>
          <w:p w14:paraId="4F393A82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Contrattazione decentrata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integrativa</w:t>
            </w:r>
          </w:p>
        </w:tc>
        <w:tc>
          <w:tcPr>
            <w:tcW w:w="403" w:type="pct"/>
          </w:tcPr>
          <w:p w14:paraId="61865EE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201" w:type="pct"/>
          </w:tcPr>
          <w:p w14:paraId="7AF376F1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26F02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5D760D5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conse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nte margini di discrezionalità medi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i vantaggi che produce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se sono di valore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contenuto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hanno un impatto rilevante.</w:t>
            </w:r>
          </w:p>
        </w:tc>
        <w:tc>
          <w:tcPr>
            <w:tcW w:w="1057" w:type="pct"/>
          </w:tcPr>
          <w:p w14:paraId="02AA975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657D5EF0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D0246">
              <w:rPr>
                <w:rFonts w:asciiTheme="minorHAnsi" w:hAnsiTheme="minorHAnsi" w:cstheme="minorHAnsi"/>
                <w:w w:val="105"/>
                <w:sz w:val="16"/>
                <w:szCs w:val="16"/>
              </w:rPr>
              <w:t>ALESSANDRO PROCENESI</w:t>
            </w:r>
          </w:p>
        </w:tc>
        <w:tc>
          <w:tcPr>
            <w:tcW w:w="352" w:type="pct"/>
          </w:tcPr>
          <w:p w14:paraId="15B01813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F98573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2558E73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667D891B" w14:textId="77777777" w:rsidTr="003E58A4">
        <w:trPr>
          <w:trHeight w:val="647"/>
        </w:trPr>
        <w:tc>
          <w:tcPr>
            <w:tcW w:w="452" w:type="pct"/>
          </w:tcPr>
          <w:p w14:paraId="0D57FC64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di formazione del personale dipendente</w:t>
            </w:r>
          </w:p>
        </w:tc>
        <w:tc>
          <w:tcPr>
            <w:tcW w:w="403" w:type="pct"/>
          </w:tcPr>
          <w:p w14:paraId="037A5283" w14:textId="77777777" w:rsidR="00E30047" w:rsidRPr="004F4AD5" w:rsidRDefault="00E30047" w:rsidP="003E58A4">
            <w:pPr>
              <w:pStyle w:val="TableParagraph"/>
              <w:ind w:left="37" w:right="28" w:hanging="1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RISORSE UMANE</w:t>
            </w:r>
          </w:p>
        </w:tc>
        <w:tc>
          <w:tcPr>
            <w:tcW w:w="201" w:type="pct"/>
          </w:tcPr>
          <w:p w14:paraId="06BC185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FDEC7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40664410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Le attività di formazione non producono un valore diretto e immediato, tuttavia il decisore conserva un grado di discrezionalità medio.</w:t>
            </w:r>
          </w:p>
        </w:tc>
        <w:tc>
          <w:tcPr>
            <w:tcW w:w="1057" w:type="pct"/>
          </w:tcPr>
          <w:p w14:paraId="2E4DECC2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</w:tcPr>
          <w:p w14:paraId="7E80AB3C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ALESSANDRO PROCENESI</w:t>
            </w:r>
          </w:p>
        </w:tc>
        <w:tc>
          <w:tcPr>
            <w:tcW w:w="352" w:type="pct"/>
          </w:tcPr>
          <w:p w14:paraId="2936180E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B45A34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995E4F6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</w:tbl>
    <w:p w14:paraId="7901C58B" w14:textId="77777777" w:rsidR="00E30047" w:rsidRDefault="00E30047" w:rsidP="00E30047">
      <w:r>
        <w:br w:type="page"/>
      </w:r>
    </w:p>
    <w:p w14:paraId="5404658C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16" w:anchor="h03-servizi-sociali-comunali-e-distrettuali" w:history="1">
        <w:r w:rsidR="00E30047" w:rsidRPr="00A57F11">
          <w:rPr>
            <w:b/>
            <w:bCs/>
            <w:sz w:val="24"/>
            <w:szCs w:val="24"/>
          </w:rPr>
          <w:t>03 - Servizi sociali, comunali e distrettuali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2BB71BB9" w14:textId="77777777" w:rsidTr="003E58A4">
        <w:trPr>
          <w:trHeight w:val="1127"/>
        </w:trPr>
        <w:tc>
          <w:tcPr>
            <w:tcW w:w="452" w:type="pct"/>
          </w:tcPr>
          <w:p w14:paraId="47B89608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0F60998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07EDD99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4AC0FC4D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689BE146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3F1E2953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03242867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1D2EA354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213C91EE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7CE252CB" w14:textId="77777777" w:rsidTr="003E58A4">
        <w:trPr>
          <w:trHeight w:val="571"/>
        </w:trPr>
        <w:tc>
          <w:tcPr>
            <w:tcW w:w="452" w:type="pct"/>
          </w:tcPr>
          <w:p w14:paraId="2AAF4DE4" w14:textId="77777777" w:rsidR="00E30047" w:rsidRPr="004F4AD5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Concessione di sovvenzioni, contributi, sussidi, ecc.</w:t>
            </w:r>
          </w:p>
        </w:tc>
        <w:tc>
          <w:tcPr>
            <w:tcW w:w="403" w:type="pct"/>
          </w:tcPr>
          <w:p w14:paraId="224BFAD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201" w:type="pct"/>
          </w:tcPr>
          <w:p w14:paraId="57E21FB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E73F4B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A73E03B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L’assegnazione di sovvenzioni e sussidi comporta un vantaggio diretto a terzi anche di natura economica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4A6E3C48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7793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020B71F3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CATIA MARIANI</w:t>
            </w:r>
          </w:p>
        </w:tc>
        <w:tc>
          <w:tcPr>
            <w:tcW w:w="352" w:type="pct"/>
          </w:tcPr>
          <w:p w14:paraId="0C1F17F3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FE6804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8D2DFD8" w14:textId="77777777" w:rsidR="00E30047" w:rsidRDefault="00E30047" w:rsidP="003E58A4">
            <w:pPr>
              <w:jc w:val="both"/>
            </w:pPr>
            <w:r w:rsidRPr="007A7CD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E740D30" w14:textId="77777777" w:rsidTr="003E58A4">
        <w:trPr>
          <w:trHeight w:val="571"/>
        </w:trPr>
        <w:tc>
          <w:tcPr>
            <w:tcW w:w="452" w:type="pct"/>
          </w:tcPr>
          <w:p w14:paraId="118F3EDE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per minori e famiglie</w:t>
            </w:r>
          </w:p>
        </w:tc>
        <w:tc>
          <w:tcPr>
            <w:tcW w:w="403" w:type="pct"/>
          </w:tcPr>
          <w:p w14:paraId="3F6B8DB6" w14:textId="77777777" w:rsidR="00E30047" w:rsidRPr="004F4AD5" w:rsidRDefault="00E30047" w:rsidP="003E58A4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201" w:type="pct"/>
          </w:tcPr>
          <w:p w14:paraId="1C28486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6E3D42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030DC67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li uffici potrebbero utilizzare poteri e competenze, delle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quali dispongono, per vantaggi 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utilità personali, in favore di taluni soggetti a scapito di altri.</w:t>
            </w:r>
          </w:p>
        </w:tc>
        <w:tc>
          <w:tcPr>
            <w:tcW w:w="1057" w:type="pct"/>
          </w:tcPr>
          <w:p w14:paraId="5D842393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7793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3155952C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E601D">
              <w:rPr>
                <w:rFonts w:asciiTheme="minorHAnsi" w:hAnsiTheme="minorHAnsi" w:cstheme="minorHAnsi"/>
                <w:w w:val="105"/>
                <w:sz w:val="16"/>
                <w:szCs w:val="16"/>
              </w:rPr>
              <w:t>CATIA MARIANI</w:t>
            </w:r>
          </w:p>
        </w:tc>
        <w:tc>
          <w:tcPr>
            <w:tcW w:w="352" w:type="pct"/>
          </w:tcPr>
          <w:p w14:paraId="3B487980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669E60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07AACC80" w14:textId="77777777" w:rsidR="00E30047" w:rsidRDefault="00E30047" w:rsidP="003E58A4">
            <w:pPr>
              <w:jc w:val="both"/>
            </w:pPr>
            <w:r w:rsidRPr="007A7CD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9C191C3" w14:textId="77777777" w:rsidTr="003E58A4">
        <w:trPr>
          <w:trHeight w:val="571"/>
        </w:trPr>
        <w:tc>
          <w:tcPr>
            <w:tcW w:w="452" w:type="pct"/>
          </w:tcPr>
          <w:p w14:paraId="052AB73E" w14:textId="77777777" w:rsidR="00E30047" w:rsidRPr="004F4AD5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assistenziali e socio- sanitari per anziani</w:t>
            </w:r>
          </w:p>
        </w:tc>
        <w:tc>
          <w:tcPr>
            <w:tcW w:w="403" w:type="pct"/>
          </w:tcPr>
          <w:p w14:paraId="52C47FF7" w14:textId="77777777" w:rsidR="00E30047" w:rsidRPr="004F4AD5" w:rsidRDefault="00E30047" w:rsidP="003E58A4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201" w:type="pct"/>
          </w:tcPr>
          <w:p w14:paraId="576E1AA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0105B5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6044BB75" w14:textId="77777777" w:rsidR="00E30047" w:rsidRDefault="00E30047" w:rsidP="003E58A4">
            <w:pPr>
              <w:jc w:val="both"/>
            </w:pPr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</w:tcPr>
          <w:p w14:paraId="47D85504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7793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5142484E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E601D">
              <w:rPr>
                <w:rFonts w:asciiTheme="minorHAnsi" w:hAnsiTheme="minorHAnsi" w:cstheme="minorHAnsi"/>
                <w:w w:val="105"/>
                <w:sz w:val="16"/>
                <w:szCs w:val="16"/>
              </w:rPr>
              <w:t>CATIA MARIANI</w:t>
            </w:r>
          </w:p>
        </w:tc>
        <w:tc>
          <w:tcPr>
            <w:tcW w:w="352" w:type="pct"/>
          </w:tcPr>
          <w:p w14:paraId="76DCA79B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A16EC4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C7258B3" w14:textId="77777777" w:rsidR="00E30047" w:rsidRDefault="00E30047" w:rsidP="003E58A4">
            <w:pPr>
              <w:jc w:val="both"/>
            </w:pPr>
            <w:r w:rsidRPr="007A7CD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B74CFE6" w14:textId="77777777" w:rsidTr="003E58A4">
        <w:trPr>
          <w:trHeight w:val="571"/>
        </w:trPr>
        <w:tc>
          <w:tcPr>
            <w:tcW w:w="452" w:type="pct"/>
          </w:tcPr>
          <w:p w14:paraId="5201AB4C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per disabili</w:t>
            </w:r>
          </w:p>
        </w:tc>
        <w:tc>
          <w:tcPr>
            <w:tcW w:w="403" w:type="pct"/>
          </w:tcPr>
          <w:p w14:paraId="25156B10" w14:textId="77777777" w:rsidR="00E30047" w:rsidRDefault="00E30047" w:rsidP="003E58A4">
            <w:r w:rsidRPr="00C204DF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201" w:type="pct"/>
          </w:tcPr>
          <w:p w14:paraId="41B9003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4AB2D8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59BBF962" w14:textId="77777777" w:rsidR="00E30047" w:rsidRDefault="00E30047" w:rsidP="003E58A4">
            <w:pPr>
              <w:jc w:val="both"/>
            </w:pPr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</w:tcPr>
          <w:p w14:paraId="1B5B1A9E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7793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1118D619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E601D">
              <w:rPr>
                <w:rFonts w:asciiTheme="minorHAnsi" w:hAnsiTheme="minorHAnsi" w:cstheme="minorHAnsi"/>
                <w:w w:val="105"/>
                <w:sz w:val="16"/>
                <w:szCs w:val="16"/>
              </w:rPr>
              <w:t>CATIA MARIANI</w:t>
            </w:r>
          </w:p>
        </w:tc>
        <w:tc>
          <w:tcPr>
            <w:tcW w:w="352" w:type="pct"/>
          </w:tcPr>
          <w:p w14:paraId="00DA477D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0F5480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CD9D2B1" w14:textId="77777777" w:rsidR="00E30047" w:rsidRDefault="00E30047" w:rsidP="003E58A4">
            <w:pPr>
              <w:jc w:val="both"/>
            </w:pPr>
            <w:r w:rsidRPr="00AC47D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9A313EF" w14:textId="77777777" w:rsidTr="003E58A4">
        <w:trPr>
          <w:trHeight w:val="571"/>
        </w:trPr>
        <w:tc>
          <w:tcPr>
            <w:tcW w:w="452" w:type="pct"/>
          </w:tcPr>
          <w:p w14:paraId="4B58B7A5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per adulti in difficoltà</w:t>
            </w:r>
          </w:p>
        </w:tc>
        <w:tc>
          <w:tcPr>
            <w:tcW w:w="403" w:type="pct"/>
          </w:tcPr>
          <w:p w14:paraId="258A0FFB" w14:textId="77777777" w:rsidR="00E30047" w:rsidRDefault="00E30047" w:rsidP="003E58A4">
            <w:r w:rsidRPr="00C204DF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201" w:type="pct"/>
          </w:tcPr>
          <w:p w14:paraId="3C93DE4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C26E29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108C8C0" w14:textId="77777777" w:rsidR="00E30047" w:rsidRDefault="00E30047" w:rsidP="003E58A4">
            <w:pPr>
              <w:jc w:val="both"/>
            </w:pPr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</w:tcPr>
          <w:p w14:paraId="390A4DE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7793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</w:t>
            </w:r>
            <w:r w:rsidRPr="00D7793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di interessi particolari”.</w:t>
            </w:r>
          </w:p>
        </w:tc>
        <w:tc>
          <w:tcPr>
            <w:tcW w:w="252" w:type="pct"/>
          </w:tcPr>
          <w:p w14:paraId="5B5AB2AA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CATIA MARIANI</w:t>
            </w:r>
          </w:p>
        </w:tc>
        <w:tc>
          <w:tcPr>
            <w:tcW w:w="352" w:type="pct"/>
          </w:tcPr>
          <w:p w14:paraId="4184FC40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5CDEA9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7AD2CF8" w14:textId="77777777" w:rsidR="00E30047" w:rsidRDefault="00E30047" w:rsidP="003E58A4">
            <w:pPr>
              <w:jc w:val="both"/>
            </w:pPr>
            <w:r w:rsidRPr="00AC47D3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</w:t>
            </w:r>
            <w:r w:rsidRPr="00AC47D3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d’interessi; adozione specifici protocolli d’intesa.</w:t>
            </w:r>
          </w:p>
        </w:tc>
      </w:tr>
      <w:tr w:rsidR="00E30047" w:rsidRPr="004F4AD5" w14:paraId="345CA7C1" w14:textId="77777777" w:rsidTr="003E58A4">
        <w:trPr>
          <w:trHeight w:val="571"/>
        </w:trPr>
        <w:tc>
          <w:tcPr>
            <w:tcW w:w="452" w:type="pct"/>
          </w:tcPr>
          <w:p w14:paraId="0040C2F8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Servizi di integrazione dei cittadini stranieri</w:t>
            </w:r>
          </w:p>
        </w:tc>
        <w:tc>
          <w:tcPr>
            <w:tcW w:w="403" w:type="pct"/>
          </w:tcPr>
          <w:p w14:paraId="4F846368" w14:textId="77777777" w:rsidR="00E30047" w:rsidRPr="004F4AD5" w:rsidRDefault="00E30047" w:rsidP="003E58A4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SOCIALI</w:t>
            </w:r>
          </w:p>
        </w:tc>
        <w:tc>
          <w:tcPr>
            <w:tcW w:w="201" w:type="pct"/>
          </w:tcPr>
          <w:p w14:paraId="24E67948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C7819E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58C468A8" w14:textId="77777777" w:rsidR="00E30047" w:rsidRDefault="00E30047" w:rsidP="003E58A4">
            <w:pPr>
              <w:jc w:val="both"/>
            </w:pPr>
            <w:r w:rsidRPr="008D210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</w:tcPr>
          <w:p w14:paraId="01EFE235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7793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6AC5B151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CATIA MARIANI</w:t>
            </w:r>
          </w:p>
        </w:tc>
        <w:tc>
          <w:tcPr>
            <w:tcW w:w="352" w:type="pct"/>
          </w:tcPr>
          <w:p w14:paraId="3D3054C2" w14:textId="77777777" w:rsidR="00E30047" w:rsidRPr="008D2107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2306947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6437142" w14:textId="77777777" w:rsidR="00E30047" w:rsidRDefault="00E30047" w:rsidP="003E58A4">
            <w:pPr>
              <w:jc w:val="both"/>
            </w:pPr>
            <w:r w:rsidRPr="00AC47D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</w:tbl>
    <w:p w14:paraId="619C5920" w14:textId="77777777" w:rsidR="00E30047" w:rsidRDefault="00E30047" w:rsidP="00E30047">
      <w:r>
        <w:br w:type="page"/>
      </w:r>
    </w:p>
    <w:p w14:paraId="4613FB70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17" w:anchor="h04-attivita-culturali-sport-turismo-rapporti" w:history="1">
        <w:r w:rsidR="00E30047" w:rsidRPr="00A57F11">
          <w:rPr>
            <w:b/>
            <w:bCs/>
            <w:sz w:val="24"/>
            <w:szCs w:val="24"/>
          </w:rPr>
          <w:t>04 - Attività culturali, sport, turismo, rapporti con l’Università, valorizzazione aree archeologiche, politiche giovanili, orientamento al lavoro, pubblica istruzione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451DE99E" w14:textId="77777777" w:rsidTr="003E58A4">
        <w:trPr>
          <w:trHeight w:val="1127"/>
        </w:trPr>
        <w:tc>
          <w:tcPr>
            <w:tcW w:w="452" w:type="pct"/>
          </w:tcPr>
          <w:p w14:paraId="07A1D73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66CA6FE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7F332A8F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68F49AA5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0ADD9EF6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7327EFDF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5E2A3A2B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15065CB7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301F8AD5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072510AD" w14:textId="77777777" w:rsidTr="003E58A4">
        <w:trPr>
          <w:trHeight w:val="811"/>
        </w:trPr>
        <w:tc>
          <w:tcPr>
            <w:tcW w:w="452" w:type="pct"/>
          </w:tcPr>
          <w:p w14:paraId="27981CE1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biblioteche</w:t>
            </w:r>
          </w:p>
        </w:tc>
        <w:tc>
          <w:tcPr>
            <w:tcW w:w="403" w:type="pct"/>
          </w:tcPr>
          <w:p w14:paraId="1198AC59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2918862F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E0873A" w14:textId="77777777" w:rsidR="00E30047" w:rsidRPr="004F4AD5" w:rsidRDefault="00E30047" w:rsidP="003E58A4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3CB080DB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5A4C21A8" w14:textId="77777777" w:rsidR="00E30047" w:rsidRDefault="00E30047" w:rsidP="003E58A4">
            <w:pPr>
              <w:jc w:val="both"/>
            </w:pPr>
            <w:r w:rsidRPr="004A6F4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35B40A8A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5705282C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BE30A3B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00C6900" w14:textId="77777777" w:rsidR="00E30047" w:rsidRDefault="00E30047" w:rsidP="003E58A4">
            <w:r w:rsidRPr="00D774E2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169490C6" w14:textId="77777777" w:rsidTr="003E58A4">
        <w:trPr>
          <w:trHeight w:val="811"/>
        </w:trPr>
        <w:tc>
          <w:tcPr>
            <w:tcW w:w="452" w:type="pct"/>
          </w:tcPr>
          <w:p w14:paraId="33FD710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musei</w:t>
            </w:r>
          </w:p>
        </w:tc>
        <w:tc>
          <w:tcPr>
            <w:tcW w:w="403" w:type="pct"/>
          </w:tcPr>
          <w:p w14:paraId="1CE4D0A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1125BE10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F9170B" w14:textId="77777777" w:rsidR="00E30047" w:rsidRPr="004F4AD5" w:rsidRDefault="00E30047" w:rsidP="003E58A4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41F5F9C8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147C4001" w14:textId="77777777" w:rsidR="00E30047" w:rsidRDefault="00E30047" w:rsidP="003E58A4">
            <w:pPr>
              <w:jc w:val="both"/>
            </w:pPr>
            <w:r w:rsidRPr="004A6F4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7DB031BD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94F8D"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6B711585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C5384E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B1D856D" w14:textId="77777777" w:rsidR="00E30047" w:rsidRDefault="00E30047" w:rsidP="003E58A4">
            <w:r w:rsidRPr="00D774E2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030072B5" w14:textId="77777777" w:rsidTr="003E58A4">
        <w:trPr>
          <w:trHeight w:val="811"/>
        </w:trPr>
        <w:tc>
          <w:tcPr>
            <w:tcW w:w="452" w:type="pct"/>
          </w:tcPr>
          <w:p w14:paraId="5C82BE2A" w14:textId="77777777" w:rsidR="00E30047" w:rsidRPr="00992469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992469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impianti sportivi</w:t>
            </w:r>
          </w:p>
        </w:tc>
        <w:tc>
          <w:tcPr>
            <w:tcW w:w="403" w:type="pct"/>
          </w:tcPr>
          <w:p w14:paraId="1EC640FA" w14:textId="77777777" w:rsidR="00E30047" w:rsidRPr="00992469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36B789FE" w14:textId="77777777" w:rsidR="00E30047" w:rsidRPr="00992469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35A094" w14:textId="77777777" w:rsidR="00E30047" w:rsidRPr="00992469" w:rsidRDefault="00E30047" w:rsidP="003E58A4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365E164C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92469">
              <w:rPr>
                <w:rFonts w:asciiTheme="minorHAnsi" w:hAnsiTheme="minorHAnsi" w:cstheme="minorHAnsi"/>
                <w:w w:val="105"/>
                <w:sz w:val="16"/>
                <w:szCs w:val="16"/>
              </w:rPr>
              <w:t>In caso di contratti d'appalto di lavori, forniture e servizi, dati gli interessi economici che attivano, possono celare comportamenti scorretti a favore di talune imprese e in danno di altre, in particolare la procedura di scelta per l’affidamento del servizio riveste un ruolo rilevante.</w:t>
            </w:r>
          </w:p>
        </w:tc>
        <w:tc>
          <w:tcPr>
            <w:tcW w:w="1057" w:type="pct"/>
          </w:tcPr>
          <w:p w14:paraId="528A34DB" w14:textId="77777777" w:rsidR="00E30047" w:rsidRDefault="00E30047" w:rsidP="003E58A4">
            <w:pPr>
              <w:jc w:val="both"/>
            </w:pPr>
            <w:r w:rsidRPr="004A6F4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1B1A87D5" w14:textId="77777777" w:rsidR="00E30047" w:rsidRPr="00992469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94F8D"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63D9BAC9" w14:textId="77777777" w:rsidR="00E30047" w:rsidRPr="00992469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2DFAB01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49B0141D" w14:textId="77777777" w:rsidR="00E30047" w:rsidRDefault="00E30047" w:rsidP="003E58A4">
            <w:r w:rsidRPr="00D774E2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6FADD29C" w14:textId="77777777" w:rsidTr="003E58A4">
        <w:trPr>
          <w:trHeight w:val="647"/>
        </w:trPr>
        <w:tc>
          <w:tcPr>
            <w:tcW w:w="452" w:type="pct"/>
          </w:tcPr>
          <w:p w14:paraId="433D38E2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Organizzazione eventi culturali ricreativi</w:t>
            </w:r>
          </w:p>
        </w:tc>
        <w:tc>
          <w:tcPr>
            <w:tcW w:w="403" w:type="pct"/>
          </w:tcPr>
          <w:p w14:paraId="1EBC199C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312F488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FED249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3D639E6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 vantaggi e utilità personali, benchè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 valori econ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omici, in genere sono modesti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3C77FE4D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6263B054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94F8D"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257076FC" w14:textId="77777777" w:rsidR="00E30047" w:rsidRPr="004F4AD5" w:rsidRDefault="00E30047" w:rsidP="003E58A4">
            <w:pPr>
              <w:pStyle w:val="TableParagraph"/>
              <w:ind w:left="20" w:right="2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6916DA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4294E4D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C7E66B7" w14:textId="77777777" w:rsidTr="003E58A4">
        <w:trPr>
          <w:trHeight w:val="811"/>
        </w:trPr>
        <w:tc>
          <w:tcPr>
            <w:tcW w:w="452" w:type="pct"/>
          </w:tcPr>
          <w:p w14:paraId="7A75A793" w14:textId="77777777" w:rsidR="00E30047" w:rsidRPr="00DA26F3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diritto allo studio e del sostegno scolastico</w:t>
            </w:r>
          </w:p>
        </w:tc>
        <w:tc>
          <w:tcPr>
            <w:tcW w:w="403" w:type="pct"/>
          </w:tcPr>
          <w:p w14:paraId="0EAAAAD1" w14:textId="77777777" w:rsidR="00E30047" w:rsidRPr="00DA26F3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4467C381" w14:textId="77777777" w:rsidR="00E30047" w:rsidRPr="00DA26F3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C412D0" w14:textId="77777777" w:rsidR="00E30047" w:rsidRPr="00DA26F3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0C12A56F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DA26F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</w:tcPr>
          <w:p w14:paraId="42614E11" w14:textId="77777777" w:rsidR="00E30047" w:rsidRPr="00DA26F3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</w:tcPr>
          <w:p w14:paraId="29FCCB9A" w14:textId="77777777" w:rsidR="00E30047" w:rsidRPr="00DA26F3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94F8D"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621B9C39" w14:textId="77777777" w:rsidR="00E30047" w:rsidRPr="00DA26F3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845294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04D31DA" w14:textId="77777777" w:rsidR="00E30047" w:rsidRPr="00DA26F3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3AD8067C" w14:textId="77777777" w:rsidTr="003E58A4">
        <w:trPr>
          <w:trHeight w:val="763"/>
        </w:trPr>
        <w:tc>
          <w:tcPr>
            <w:tcW w:w="452" w:type="pct"/>
          </w:tcPr>
          <w:p w14:paraId="78375152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Asili nido</w:t>
            </w:r>
          </w:p>
        </w:tc>
        <w:tc>
          <w:tcPr>
            <w:tcW w:w="403" w:type="pct"/>
          </w:tcPr>
          <w:p w14:paraId="7D37A4A1" w14:textId="77777777" w:rsidR="00E30047" w:rsidRDefault="00E30047" w:rsidP="003E58A4">
            <w:r w:rsidRPr="00D95832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5AB3BFC7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D128E8" w14:textId="77777777" w:rsidR="00E30047" w:rsidRPr="004F4AD5" w:rsidRDefault="00E30047" w:rsidP="003E58A4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3F1B3089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Considerata la rilevanza che può essere anche economica di queste attività, gli uffici potrebbero utilizzare poteri e competenze, delle quali dispongono, per vantaggi o utilità personali, in favore di </w:t>
            </w:r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taluni soggetti a scapito di altri.</w:t>
            </w:r>
          </w:p>
        </w:tc>
        <w:tc>
          <w:tcPr>
            <w:tcW w:w="1057" w:type="pct"/>
          </w:tcPr>
          <w:p w14:paraId="1121D2F6" w14:textId="77777777" w:rsidR="00E30047" w:rsidRDefault="00E30047" w:rsidP="003E58A4">
            <w:pPr>
              <w:jc w:val="both"/>
            </w:pPr>
            <w:r w:rsidRPr="00855861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59A6DD04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041DC"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7179BE63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689D74B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11557D9" w14:textId="77777777" w:rsidR="00E30047" w:rsidRDefault="00E30047" w:rsidP="003E58A4">
            <w:r w:rsidRPr="0098446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3236FE77" w14:textId="77777777" w:rsidTr="003E58A4">
        <w:trPr>
          <w:trHeight w:val="763"/>
        </w:trPr>
        <w:tc>
          <w:tcPr>
            <w:tcW w:w="452" w:type="pct"/>
          </w:tcPr>
          <w:p w14:paraId="0C7D970C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ervizio di "dopo scuola"</w:t>
            </w:r>
          </w:p>
        </w:tc>
        <w:tc>
          <w:tcPr>
            <w:tcW w:w="403" w:type="pct"/>
          </w:tcPr>
          <w:p w14:paraId="49184C39" w14:textId="77777777" w:rsidR="00E30047" w:rsidRDefault="00E30047" w:rsidP="003E58A4">
            <w:r w:rsidRPr="00D95832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44310EA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0B3438" w14:textId="77777777" w:rsidR="00E30047" w:rsidRPr="004F4AD5" w:rsidRDefault="00E30047" w:rsidP="003E58A4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2DDF1A3E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</w:tcPr>
          <w:p w14:paraId="62FE8474" w14:textId="77777777" w:rsidR="00E30047" w:rsidRDefault="00E30047" w:rsidP="003E58A4">
            <w:pPr>
              <w:jc w:val="both"/>
            </w:pPr>
            <w:r w:rsidRPr="00855861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592C3E5D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041DC"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11616907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106F2F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2A36A6F" w14:textId="77777777" w:rsidR="00E30047" w:rsidRDefault="00E30047" w:rsidP="003E58A4">
            <w:r w:rsidRPr="0098446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6B54F468" w14:textId="77777777" w:rsidTr="003E58A4">
        <w:trPr>
          <w:trHeight w:val="236"/>
        </w:trPr>
        <w:tc>
          <w:tcPr>
            <w:tcW w:w="452" w:type="pct"/>
          </w:tcPr>
          <w:p w14:paraId="02CCE26B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ervizio di trasporto scolastico</w:t>
            </w:r>
          </w:p>
        </w:tc>
        <w:tc>
          <w:tcPr>
            <w:tcW w:w="403" w:type="pct"/>
          </w:tcPr>
          <w:p w14:paraId="0916C56B" w14:textId="77777777" w:rsidR="00E30047" w:rsidRDefault="00E30047" w:rsidP="003E58A4">
            <w:r w:rsidRPr="00D95832"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49A0433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402975" w14:textId="77777777" w:rsidR="00E30047" w:rsidRPr="004F4AD5" w:rsidRDefault="00E30047" w:rsidP="003E58A4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4C8341CC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</w:tcPr>
          <w:p w14:paraId="62801635" w14:textId="77777777" w:rsidR="00E30047" w:rsidRPr="00552EB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comportamento.</w:t>
            </w:r>
          </w:p>
        </w:tc>
        <w:tc>
          <w:tcPr>
            <w:tcW w:w="252" w:type="pct"/>
          </w:tcPr>
          <w:p w14:paraId="66E0ED0E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041DC"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5DF33150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5B7B43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038A4A67" w14:textId="77777777" w:rsidR="00E30047" w:rsidRDefault="00E30047" w:rsidP="003E58A4">
            <w:r w:rsidRPr="0098446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26FCC5F9" w14:textId="77777777" w:rsidTr="003E58A4">
        <w:trPr>
          <w:trHeight w:val="1147"/>
        </w:trPr>
        <w:tc>
          <w:tcPr>
            <w:tcW w:w="452" w:type="pct"/>
          </w:tcPr>
          <w:p w14:paraId="35313351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Autorizzazioni ex artt. 68 e 69 del TULPS (spettacoli, intrattenimenti, ecc.)</w:t>
            </w:r>
          </w:p>
        </w:tc>
        <w:tc>
          <w:tcPr>
            <w:tcW w:w="403" w:type="pct"/>
          </w:tcPr>
          <w:p w14:paraId="3B8A75E1" w14:textId="77777777" w:rsidR="00E30047" w:rsidRPr="004F4AD5" w:rsidRDefault="00E30047" w:rsidP="003E58A4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PUBBLICA ISTRUZIONE, SPORT, TURISMO, ATTIVITA’ CULTURALI</w:t>
            </w:r>
          </w:p>
        </w:tc>
        <w:tc>
          <w:tcPr>
            <w:tcW w:w="201" w:type="pct"/>
          </w:tcPr>
          <w:p w14:paraId="49D90F3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292F42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206C9FF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anche economica di queste autorizzazioni, g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li uffici potrebbero utilizzare poteri e competenze, delle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quali dispongono, per vantaggi 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utilità personali, in favore di taluni soggetti a scapito di altri.</w:t>
            </w:r>
          </w:p>
        </w:tc>
        <w:tc>
          <w:tcPr>
            <w:tcW w:w="1057" w:type="pct"/>
          </w:tcPr>
          <w:p w14:paraId="09801F5F" w14:textId="77777777" w:rsidR="00E3004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13402A00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LUCA GUFI</w:t>
            </w:r>
          </w:p>
        </w:tc>
        <w:tc>
          <w:tcPr>
            <w:tcW w:w="352" w:type="pct"/>
          </w:tcPr>
          <w:p w14:paraId="1F97F51A" w14:textId="77777777" w:rsidR="00E30047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3A2BBA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5054A36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intesa.</w:t>
            </w:r>
          </w:p>
        </w:tc>
      </w:tr>
    </w:tbl>
    <w:p w14:paraId="4A439874" w14:textId="77777777" w:rsidR="00E30047" w:rsidRDefault="00E30047" w:rsidP="00E30047">
      <w:r>
        <w:br w:type="page"/>
      </w:r>
    </w:p>
    <w:p w14:paraId="1E3C806C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18" w:anchor="h05-politiche-di-finanziamento-pianificazione-st" w:history="1">
        <w:r w:rsidR="00E30047" w:rsidRPr="00A57F11">
          <w:rPr>
            <w:b/>
            <w:bCs/>
            <w:sz w:val="24"/>
            <w:szCs w:val="24"/>
          </w:rPr>
          <w:t>05 - Politiche di finanziamento, pianificazione strategica, supporto ai sistemi di valutazione, anticorruzione, privacy, innovazione tecnologica e S.I.C.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5AD9D4CE" w14:textId="77777777" w:rsidTr="003E58A4">
        <w:trPr>
          <w:trHeight w:val="1127"/>
        </w:trPr>
        <w:tc>
          <w:tcPr>
            <w:tcW w:w="452" w:type="pct"/>
          </w:tcPr>
          <w:p w14:paraId="1217606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25D995CD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2754992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7384A2DE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42690AD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52D1E565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595A473B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776B7FB7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720F9526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3E861CDB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25E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Indagini di customer satisfaction e qualità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0B1" w14:textId="77777777" w:rsidR="00E30047" w:rsidRPr="004F4AD5" w:rsidRDefault="00E30047" w:rsidP="003E58A4">
            <w:pPr>
              <w:pStyle w:val="TableParagraph"/>
              <w:ind w:right="8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D98D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B5A222" w14:textId="77777777" w:rsidR="00E30047" w:rsidRPr="004F4AD5" w:rsidRDefault="00E30047" w:rsidP="003E58A4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6C4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vantaggi diretti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A76" w14:textId="77777777" w:rsidR="00E30047" w:rsidRDefault="00E30047" w:rsidP="003E58A4">
            <w:pPr>
              <w:jc w:val="both"/>
            </w:pPr>
            <w:r w:rsidRPr="006769CE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F9D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STEFANO POLI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692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1E2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B21" w14:textId="77777777" w:rsidR="00E30047" w:rsidRDefault="00E30047" w:rsidP="003E58A4">
            <w:r w:rsidRPr="00770608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5FB1F4D6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C6B" w14:textId="77777777" w:rsidR="00E30047" w:rsidRPr="004F4AD5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hardware e software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887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CD9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DA6773" w14:textId="77777777" w:rsidR="00E30047" w:rsidRPr="004F4AD5" w:rsidRDefault="00E30047" w:rsidP="003E58A4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7FB7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809E" w14:textId="77777777" w:rsidR="00E30047" w:rsidRDefault="00E30047" w:rsidP="003E58A4">
            <w:pPr>
              <w:jc w:val="both"/>
            </w:pPr>
            <w:r w:rsidRPr="006769CE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864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67B20">
              <w:rPr>
                <w:rFonts w:asciiTheme="minorHAnsi" w:hAnsiTheme="minorHAnsi" w:cstheme="minorHAnsi"/>
                <w:w w:val="105"/>
                <w:sz w:val="16"/>
                <w:szCs w:val="16"/>
              </w:rPr>
              <w:t>STEFANO POLI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C12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CE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6B3" w14:textId="77777777" w:rsidR="00E30047" w:rsidRDefault="00E30047" w:rsidP="003E58A4">
            <w:r w:rsidRPr="00770608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3484860D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E58" w14:textId="77777777" w:rsidR="00E30047" w:rsidRPr="004F4AD5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disaster recovery e backup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F5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65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172974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609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CA83" w14:textId="77777777" w:rsidR="00E30047" w:rsidRDefault="00E30047" w:rsidP="003E58A4">
            <w:pPr>
              <w:jc w:val="both"/>
            </w:pPr>
            <w:r w:rsidRPr="006769CE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FC39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67B20">
              <w:rPr>
                <w:rFonts w:asciiTheme="minorHAnsi" w:hAnsiTheme="minorHAnsi" w:cstheme="minorHAnsi"/>
                <w:w w:val="105"/>
                <w:sz w:val="16"/>
                <w:szCs w:val="16"/>
              </w:rPr>
              <w:t>STEFANO POLI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7C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F6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1F5" w14:textId="77777777" w:rsidR="00E30047" w:rsidRDefault="00E30047" w:rsidP="003E58A4">
            <w:r w:rsidRPr="00770608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1A79D293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697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estione del sito web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ED7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PROGRAMMAZIONE STRATEGICA E CONTROLLO INTERNO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BB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4685A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7B5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oteri e competenze per alterare le procedure, tuttavia gli eventuali interessi economici possono essere in genere modesti e non direttamente imputabili.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246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3820" w14:textId="77777777" w:rsidR="00E30047" w:rsidRPr="004F4AD5" w:rsidRDefault="00E30047" w:rsidP="003E58A4">
            <w:pPr>
              <w:pStyle w:val="TableParagraph"/>
              <w:ind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67B20">
              <w:rPr>
                <w:rFonts w:asciiTheme="minorHAnsi" w:hAnsiTheme="minorHAnsi" w:cstheme="minorHAnsi"/>
                <w:w w:val="105"/>
                <w:sz w:val="16"/>
                <w:szCs w:val="16"/>
              </w:rPr>
              <w:t>STEFANO POLI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DE4B" w14:textId="77777777" w:rsidR="00E30047" w:rsidRPr="004F4AD5" w:rsidRDefault="00E30047" w:rsidP="003E58A4">
            <w:pPr>
              <w:pStyle w:val="TableParagraph"/>
              <w:ind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5B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7CA" w14:textId="77777777" w:rsidR="00E30047" w:rsidRPr="004F4AD5" w:rsidRDefault="00E30047" w:rsidP="003E58A4">
            <w:pPr>
              <w:pStyle w:val="TableParagraph"/>
              <w:ind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</w:tbl>
    <w:p w14:paraId="4E902459" w14:textId="77777777" w:rsidR="00E30047" w:rsidRDefault="00E30047" w:rsidP="00E30047"/>
    <w:p w14:paraId="0ACF4719" w14:textId="77777777" w:rsidR="00E30047" w:rsidRDefault="00E30047" w:rsidP="00E30047">
      <w:r>
        <w:br w:type="page"/>
      </w:r>
    </w:p>
    <w:p w14:paraId="4CE7389D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19" w:anchor="h06-programmazione-economico-finanziaria-contabi" w:history="1">
        <w:r w:rsidR="00E30047" w:rsidRPr="00A57F11">
          <w:rPr>
            <w:b/>
            <w:bCs/>
            <w:sz w:val="24"/>
            <w:szCs w:val="24"/>
          </w:rPr>
          <w:t>06 - Programmazione economico-finanziaria, contabilità finanziaria, economica e fiscale, IVA, economato, inventario beni mobili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11955516" w14:textId="77777777" w:rsidTr="003E58A4">
        <w:trPr>
          <w:trHeight w:val="1127"/>
        </w:trPr>
        <w:tc>
          <w:tcPr>
            <w:tcW w:w="452" w:type="pct"/>
          </w:tcPr>
          <w:p w14:paraId="5D73B128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3A60285E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15F97A0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1ECA9318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5C79B691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445DB104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595CC636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572CE4B3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704E941F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04D66943" w14:textId="77777777" w:rsidTr="003E58A4">
        <w:trPr>
          <w:trHeight w:val="647"/>
        </w:trPr>
        <w:tc>
          <w:tcPr>
            <w:tcW w:w="452" w:type="pct"/>
          </w:tcPr>
          <w:p w14:paraId="28EDEF28" w14:textId="77777777" w:rsidR="00E30047" w:rsidRPr="004F4AD5" w:rsidRDefault="00E30047" w:rsidP="003E58A4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ordinaria della entrate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, riaccertamento</w:t>
            </w:r>
          </w:p>
        </w:tc>
        <w:tc>
          <w:tcPr>
            <w:tcW w:w="403" w:type="pct"/>
          </w:tcPr>
          <w:p w14:paraId="4AFC93EB" w14:textId="77777777" w:rsidR="00E30047" w:rsidRPr="004F4AD5" w:rsidRDefault="00E30047" w:rsidP="003E58A4">
            <w:pPr>
              <w:pStyle w:val="TableParagraph"/>
              <w:ind w:right="5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201" w:type="pct"/>
          </w:tcPr>
          <w:p w14:paraId="56C375A9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85C5B0" w14:textId="77777777" w:rsidR="00E30047" w:rsidRPr="004F4AD5" w:rsidRDefault="00E30047" w:rsidP="003E58A4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5DFDBCF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processo non consente margini di discrezionalità significativi. Inoltre, i vantaggi che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potrebbe produrre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favore dei terzi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non sono direttamente imputabili.</w:t>
            </w:r>
          </w:p>
        </w:tc>
        <w:tc>
          <w:tcPr>
            <w:tcW w:w="1057" w:type="pct"/>
          </w:tcPr>
          <w:p w14:paraId="6A481DC2" w14:textId="77777777" w:rsidR="00E30047" w:rsidRDefault="00E30047" w:rsidP="003E58A4">
            <w:pPr>
              <w:jc w:val="both"/>
            </w:pPr>
            <w:r w:rsidRPr="00493CEB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6BAA923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EVA MURDOLO</w:t>
            </w:r>
          </w:p>
        </w:tc>
        <w:tc>
          <w:tcPr>
            <w:tcW w:w="352" w:type="pct"/>
          </w:tcPr>
          <w:p w14:paraId="09B9042E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9E2204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2FCBC74" w14:textId="77777777" w:rsidR="00E30047" w:rsidRDefault="00E30047" w:rsidP="003E58A4">
            <w:r w:rsidRPr="006C4A57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7E9EB9D7" w14:textId="77777777" w:rsidTr="003E58A4">
        <w:trPr>
          <w:trHeight w:val="1147"/>
        </w:trPr>
        <w:tc>
          <w:tcPr>
            <w:tcW w:w="452" w:type="pct"/>
          </w:tcPr>
          <w:p w14:paraId="3090EEE1" w14:textId="77777777" w:rsidR="00E30047" w:rsidRPr="0081153C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ordinaria delle spese di bilancio, mandati di pagamento</w:t>
            </w:r>
          </w:p>
        </w:tc>
        <w:tc>
          <w:tcPr>
            <w:tcW w:w="403" w:type="pct"/>
          </w:tcPr>
          <w:p w14:paraId="432908C7" w14:textId="77777777" w:rsidR="00E30047" w:rsidRPr="0081153C" w:rsidRDefault="00E30047" w:rsidP="003E58A4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201" w:type="pct"/>
          </w:tcPr>
          <w:p w14:paraId="1842885F" w14:textId="77777777" w:rsidR="00E30047" w:rsidRPr="0081153C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766254" w14:textId="77777777" w:rsidR="00E30047" w:rsidRPr="0081153C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7A704BD" w14:textId="77777777" w:rsidR="00E30047" w:rsidRPr="004F4AD5" w:rsidRDefault="00E30047" w:rsidP="003E58A4">
            <w:pPr>
              <w:pStyle w:val="TableParagraph"/>
              <w:ind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poteri e competenze, delle quali dispongono, in favore di taluni soggetti a scapito di altri, accelerando o dilatando i tempi dei procedimenti.</w:t>
            </w:r>
          </w:p>
        </w:tc>
        <w:tc>
          <w:tcPr>
            <w:tcW w:w="1057" w:type="pct"/>
          </w:tcPr>
          <w:p w14:paraId="7D6D806D" w14:textId="77777777" w:rsidR="00E30047" w:rsidRPr="0081153C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6CE4D785" w14:textId="77777777" w:rsidR="00E30047" w:rsidRPr="0081153C" w:rsidRDefault="00E30047" w:rsidP="003E58A4">
            <w:pPr>
              <w:pStyle w:val="TableParagraph"/>
              <w:ind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D3CD9">
              <w:rPr>
                <w:rFonts w:asciiTheme="minorHAnsi" w:hAnsiTheme="minorHAnsi" w:cstheme="minorHAnsi"/>
                <w:w w:val="105"/>
                <w:sz w:val="16"/>
                <w:szCs w:val="16"/>
              </w:rPr>
              <w:t>EVA MURDOLO</w:t>
            </w:r>
          </w:p>
        </w:tc>
        <w:tc>
          <w:tcPr>
            <w:tcW w:w="352" w:type="pct"/>
          </w:tcPr>
          <w:p w14:paraId="222D0852" w14:textId="77777777" w:rsidR="00E30047" w:rsidRPr="0081153C" w:rsidRDefault="00E30047" w:rsidP="003E58A4">
            <w:pPr>
              <w:pStyle w:val="TableParagraph"/>
              <w:ind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4A5072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A0F78EC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C14EE97" w14:textId="77777777" w:rsidTr="003E58A4">
        <w:trPr>
          <w:trHeight w:val="647"/>
        </w:trPr>
        <w:tc>
          <w:tcPr>
            <w:tcW w:w="452" w:type="pct"/>
          </w:tcPr>
          <w:p w14:paraId="2A4C7195" w14:textId="77777777" w:rsidR="00E30047" w:rsidRPr="0081153C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Adempimenti fiscali</w:t>
            </w:r>
          </w:p>
        </w:tc>
        <w:tc>
          <w:tcPr>
            <w:tcW w:w="403" w:type="pct"/>
          </w:tcPr>
          <w:p w14:paraId="51AE1A00" w14:textId="77777777" w:rsidR="00E30047" w:rsidRPr="0081153C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201" w:type="pct"/>
          </w:tcPr>
          <w:p w14:paraId="1F2846AC" w14:textId="77777777" w:rsidR="00E30047" w:rsidRPr="0081153C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2BF1B3" w14:textId="77777777" w:rsidR="00E30047" w:rsidRPr="0081153C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1BE4493B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1FDA10D0" w14:textId="77777777" w:rsidR="00E30047" w:rsidRDefault="00E30047" w:rsidP="003E58A4">
            <w:pPr>
              <w:jc w:val="both"/>
            </w:pPr>
            <w:r w:rsidRPr="00683641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0BC3ADC5" w14:textId="77777777" w:rsidR="00E30047" w:rsidRPr="0081153C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D3CD9">
              <w:rPr>
                <w:rFonts w:asciiTheme="minorHAnsi" w:hAnsiTheme="minorHAnsi" w:cstheme="minorHAnsi"/>
                <w:w w:val="105"/>
                <w:sz w:val="16"/>
                <w:szCs w:val="16"/>
              </w:rPr>
              <w:t>EVA MURDOLO</w:t>
            </w:r>
          </w:p>
        </w:tc>
        <w:tc>
          <w:tcPr>
            <w:tcW w:w="352" w:type="pct"/>
          </w:tcPr>
          <w:p w14:paraId="6CEE0680" w14:textId="77777777" w:rsidR="00E30047" w:rsidRPr="0081153C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27C5597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6EC2358" w14:textId="77777777" w:rsidR="00E30047" w:rsidRDefault="00E30047" w:rsidP="003E58A4">
            <w:r w:rsidRPr="008D2F43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65440902" w14:textId="77777777" w:rsidTr="003E58A4">
        <w:trPr>
          <w:trHeight w:val="647"/>
        </w:trPr>
        <w:tc>
          <w:tcPr>
            <w:tcW w:w="452" w:type="pct"/>
            <w:tcBorders>
              <w:bottom w:val="single" w:sz="4" w:space="0" w:color="auto"/>
            </w:tcBorders>
          </w:tcPr>
          <w:p w14:paraId="2A11FEEF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Stipendi del personale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0F6DD5C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BILANCIO E PROGRAMMAZIONE ECONOMICO FINANZIARIA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14:paraId="03AE89DD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EB859A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B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3B714621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1153C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039C2A05" w14:textId="77777777" w:rsidR="00E30047" w:rsidRDefault="00E30047" w:rsidP="003E58A4">
            <w:pPr>
              <w:jc w:val="both"/>
            </w:pPr>
            <w:r w:rsidRPr="00683641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14:paraId="1904C6FA" w14:textId="77777777" w:rsidR="00E30047" w:rsidRPr="0081153C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D3CD9">
              <w:rPr>
                <w:rFonts w:asciiTheme="minorHAnsi" w:hAnsiTheme="minorHAnsi" w:cstheme="minorHAnsi"/>
                <w:w w:val="105"/>
                <w:sz w:val="16"/>
                <w:szCs w:val="16"/>
              </w:rPr>
              <w:t>EVA MURDOLO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67523165" w14:textId="77777777" w:rsidR="00E30047" w:rsidRPr="0081153C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14:paraId="573DE1F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bottom w:val="single" w:sz="4" w:space="0" w:color="auto"/>
            </w:tcBorders>
          </w:tcPr>
          <w:p w14:paraId="7C124DEA" w14:textId="77777777" w:rsidR="00E30047" w:rsidRDefault="00E30047" w:rsidP="003E58A4">
            <w:r w:rsidRPr="008D2F43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</w:tbl>
    <w:p w14:paraId="7E1A8D6E" w14:textId="77777777" w:rsidR="00E30047" w:rsidRDefault="00E30047" w:rsidP="00E30047"/>
    <w:p w14:paraId="5BB0B0E4" w14:textId="77777777" w:rsidR="00E30047" w:rsidRDefault="00E30047" w:rsidP="00E30047">
      <w:r>
        <w:br w:type="page"/>
      </w:r>
    </w:p>
    <w:p w14:paraId="247F0574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20" w:anchor="h07-tributi-ed-entrate-extratributarie-comunali" w:history="1">
        <w:r w:rsidR="00E30047" w:rsidRPr="00A57F11">
          <w:rPr>
            <w:b/>
            <w:bCs/>
            <w:sz w:val="24"/>
            <w:szCs w:val="24"/>
          </w:rPr>
          <w:t>07 - Tributi ed entrate extratributarie comunali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17FF7151" w14:textId="77777777" w:rsidTr="003E58A4">
        <w:trPr>
          <w:trHeight w:val="1127"/>
        </w:trPr>
        <w:tc>
          <w:tcPr>
            <w:tcW w:w="452" w:type="pct"/>
          </w:tcPr>
          <w:p w14:paraId="3800F8D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18568DA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4B84C85C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40074DF5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7346965A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7602FF8A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6C12534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1611DEA1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46968880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0CB3FE8E" w14:textId="77777777" w:rsidTr="003E58A4">
        <w:trPr>
          <w:trHeight w:val="647"/>
        </w:trPr>
        <w:tc>
          <w:tcPr>
            <w:tcW w:w="452" w:type="pct"/>
          </w:tcPr>
          <w:p w14:paraId="3DAAE999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Accertamenti e verifiche dei tributi locali</w:t>
            </w:r>
          </w:p>
        </w:tc>
        <w:tc>
          <w:tcPr>
            <w:tcW w:w="403" w:type="pct"/>
          </w:tcPr>
          <w:p w14:paraId="60D05CC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TRIBUTI ED ENTRATE EXTRATRIBUTARIE</w:t>
            </w:r>
          </w:p>
        </w:tc>
        <w:tc>
          <w:tcPr>
            <w:tcW w:w="201" w:type="pct"/>
          </w:tcPr>
          <w:p w14:paraId="348377F0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9CF686" w14:textId="77777777" w:rsidR="00E30047" w:rsidRPr="004F4AD5" w:rsidRDefault="00E30047" w:rsidP="003E58A4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4AAA3F55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intervenendo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meno le sanzioni.</w:t>
            </w:r>
          </w:p>
        </w:tc>
        <w:tc>
          <w:tcPr>
            <w:tcW w:w="1057" w:type="pct"/>
          </w:tcPr>
          <w:p w14:paraId="004C72C1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4183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0FDB058C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ANNA BEFANI</w:t>
            </w:r>
          </w:p>
        </w:tc>
        <w:tc>
          <w:tcPr>
            <w:tcW w:w="352" w:type="pct"/>
          </w:tcPr>
          <w:p w14:paraId="60707E83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6B247B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075A7D3" w14:textId="77777777" w:rsidR="00E30047" w:rsidRDefault="00E30047" w:rsidP="003E58A4">
            <w:pPr>
              <w:jc w:val="both"/>
            </w:pPr>
            <w:r w:rsidRPr="00E04B06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CD99525" w14:textId="77777777" w:rsidTr="003E58A4">
        <w:trPr>
          <w:trHeight w:val="647"/>
        </w:trPr>
        <w:tc>
          <w:tcPr>
            <w:tcW w:w="452" w:type="pct"/>
          </w:tcPr>
          <w:p w14:paraId="70394A33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1211">
              <w:rPr>
                <w:rFonts w:asciiTheme="minorHAnsi" w:hAnsiTheme="minorHAnsi" w:cstheme="minorHAnsi"/>
                <w:w w:val="105"/>
                <w:sz w:val="16"/>
                <w:szCs w:val="16"/>
              </w:rPr>
              <w:t>Inden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</w:t>
            </w:r>
            <w:r w:rsidRPr="00951211">
              <w:rPr>
                <w:rFonts w:asciiTheme="minorHAnsi" w:hAnsiTheme="minorHAnsi" w:cstheme="minorHAnsi"/>
                <w:w w:val="105"/>
                <w:sz w:val="16"/>
                <w:szCs w:val="16"/>
              </w:rPr>
              <w:t>izzi, risarcimenti e rimborsi</w:t>
            </w:r>
          </w:p>
        </w:tc>
        <w:tc>
          <w:tcPr>
            <w:tcW w:w="403" w:type="pct"/>
          </w:tcPr>
          <w:p w14:paraId="60E084B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TRIBUTI ED ENTRATE EXTRATRIBUTARIE</w:t>
            </w:r>
          </w:p>
        </w:tc>
        <w:tc>
          <w:tcPr>
            <w:tcW w:w="201" w:type="pct"/>
          </w:tcPr>
          <w:p w14:paraId="204FE919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AE39A7" w14:textId="77777777" w:rsidR="00E30047" w:rsidRPr="004F4AD5" w:rsidRDefault="00E30047" w:rsidP="003E58A4">
            <w:pPr>
              <w:pStyle w:val="TableParagraph"/>
              <w:ind w:left="4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AE67FC8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intervenendo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meno le sanzioni.</w:t>
            </w:r>
          </w:p>
        </w:tc>
        <w:tc>
          <w:tcPr>
            <w:tcW w:w="1057" w:type="pct"/>
          </w:tcPr>
          <w:p w14:paraId="17C0D368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4183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5B7AF5A7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D3E5F">
              <w:rPr>
                <w:rFonts w:asciiTheme="minorHAnsi" w:hAnsiTheme="minorHAnsi" w:cstheme="minorHAnsi"/>
                <w:w w:val="105"/>
                <w:sz w:val="16"/>
                <w:szCs w:val="16"/>
              </w:rPr>
              <w:t>ANNA BEFANI</w:t>
            </w:r>
          </w:p>
        </w:tc>
        <w:tc>
          <w:tcPr>
            <w:tcW w:w="352" w:type="pct"/>
          </w:tcPr>
          <w:p w14:paraId="172EDC57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BC7B2D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7240B7D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intesa.</w:t>
            </w:r>
          </w:p>
        </w:tc>
      </w:tr>
      <w:tr w:rsidR="00E30047" w:rsidRPr="004F4AD5" w14:paraId="54E2C981" w14:textId="77777777" w:rsidTr="003E58A4">
        <w:trPr>
          <w:trHeight w:val="647"/>
        </w:trPr>
        <w:tc>
          <w:tcPr>
            <w:tcW w:w="452" w:type="pct"/>
          </w:tcPr>
          <w:p w14:paraId="423BAB5F" w14:textId="77777777" w:rsidR="00E30047" w:rsidRPr="00177767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ordinaria dei tributi locali (IMU, addizionale IRPEF, ecc.)</w:t>
            </w:r>
          </w:p>
        </w:tc>
        <w:tc>
          <w:tcPr>
            <w:tcW w:w="403" w:type="pct"/>
          </w:tcPr>
          <w:p w14:paraId="062A29F7" w14:textId="77777777" w:rsidR="00E30047" w:rsidRPr="00177767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sz w:val="16"/>
                <w:szCs w:val="16"/>
              </w:rPr>
              <w:t>TRIBUTI ED ENTRATE EXTRATRIBUTARIE</w:t>
            </w:r>
          </w:p>
        </w:tc>
        <w:tc>
          <w:tcPr>
            <w:tcW w:w="201" w:type="pct"/>
          </w:tcPr>
          <w:p w14:paraId="1A98A307" w14:textId="77777777" w:rsidR="00E30047" w:rsidRPr="00177767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B30328" w14:textId="77777777" w:rsidR="00E30047" w:rsidRPr="00177767" w:rsidRDefault="00E30047" w:rsidP="003E58A4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2A8CF78A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7767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7D013315" w14:textId="77777777" w:rsidR="00E30047" w:rsidRPr="0017776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regolamentazione.</w:t>
            </w:r>
          </w:p>
        </w:tc>
        <w:tc>
          <w:tcPr>
            <w:tcW w:w="252" w:type="pct"/>
          </w:tcPr>
          <w:p w14:paraId="3211B78C" w14:textId="77777777" w:rsidR="00E30047" w:rsidRPr="0017776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D3E5F">
              <w:rPr>
                <w:rFonts w:asciiTheme="minorHAnsi" w:hAnsiTheme="minorHAnsi" w:cstheme="minorHAnsi"/>
                <w:w w:val="105"/>
                <w:sz w:val="16"/>
                <w:szCs w:val="16"/>
              </w:rPr>
              <w:t>ANNA BEFANI</w:t>
            </w:r>
          </w:p>
        </w:tc>
        <w:tc>
          <w:tcPr>
            <w:tcW w:w="352" w:type="pct"/>
          </w:tcPr>
          <w:p w14:paraId="6CBB46B4" w14:textId="77777777" w:rsidR="00E30047" w:rsidRPr="0017776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7946737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4348A4B0" w14:textId="77777777" w:rsidR="00E30047" w:rsidRPr="0017776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</w:tbl>
    <w:p w14:paraId="1B594457" w14:textId="77777777" w:rsidR="00E30047" w:rsidRDefault="00E30047" w:rsidP="00E30047">
      <w:r>
        <w:br w:type="page"/>
      </w:r>
    </w:p>
    <w:p w14:paraId="4A9F755A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21" w:anchor="h08-sviluppo-economico-s-u-a-p-servizi-alle-im" w:history="1">
        <w:r w:rsidR="00E30047" w:rsidRPr="00A57F11">
          <w:rPr>
            <w:b/>
            <w:bCs/>
            <w:sz w:val="24"/>
            <w:szCs w:val="24"/>
          </w:rPr>
          <w:t>08 - Sviluppo economico, S.U.A.P., servizi alle imprese, demanio comunale e collettivo, demanio marittimo, trasporto pubblico locale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2D5B2CF5" w14:textId="77777777" w:rsidTr="003E58A4">
        <w:trPr>
          <w:trHeight w:val="1127"/>
        </w:trPr>
        <w:tc>
          <w:tcPr>
            <w:tcW w:w="452" w:type="pct"/>
          </w:tcPr>
          <w:p w14:paraId="6265DCED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78D96B2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47EFB491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51EF07F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5A10D6FC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531455FD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4E33BFF3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32579C7A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661ACDEF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632931" w14:paraId="22985C57" w14:textId="77777777" w:rsidTr="003E58A4">
        <w:trPr>
          <w:trHeight w:val="974"/>
        </w:trPr>
        <w:tc>
          <w:tcPr>
            <w:tcW w:w="452" w:type="pct"/>
          </w:tcPr>
          <w:p w14:paraId="1DD87265" w14:textId="77777777" w:rsidR="00E30047" w:rsidRPr="00356C9D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Procedimento per l’insediamento di una nuova cava</w:t>
            </w:r>
          </w:p>
        </w:tc>
        <w:tc>
          <w:tcPr>
            <w:tcW w:w="403" w:type="pct"/>
          </w:tcPr>
          <w:p w14:paraId="13A959CC" w14:textId="77777777" w:rsidR="00E30047" w:rsidRPr="00356C9D" w:rsidRDefault="00E30047" w:rsidP="003E58A4">
            <w:pPr>
              <w:pStyle w:val="TableParagraph"/>
              <w:ind w:right="11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201" w:type="pct"/>
          </w:tcPr>
          <w:p w14:paraId="62E69710" w14:textId="77777777" w:rsidR="00E30047" w:rsidRPr="00356C9D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3E243E" w14:textId="77777777" w:rsidR="00E30047" w:rsidRPr="00356C9D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420139C9" w14:textId="77777777" w:rsidR="00E30047" w:rsidRPr="00356C9D" w:rsidRDefault="00E30047" w:rsidP="003E58A4">
            <w:pPr>
              <w:pStyle w:val="TableParagraph"/>
              <w:ind w:left="20" w:right="1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per la raccolta e lo smaltimento dei rifiuti, dati gli interessi economici che coinvolgono, possono celare comportamenti scorretti. In particolare in questo settore partecipano attori economici che possono presentare dei rischi.</w:t>
            </w:r>
          </w:p>
        </w:tc>
        <w:tc>
          <w:tcPr>
            <w:tcW w:w="1057" w:type="pct"/>
          </w:tcPr>
          <w:p w14:paraId="4412B700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E7791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1D0352D2" w14:textId="77777777" w:rsidR="00E30047" w:rsidRPr="00356C9D" w:rsidRDefault="00E30047" w:rsidP="003E58A4">
            <w:pPr>
              <w:pStyle w:val="TableParagraph"/>
              <w:ind w:left="20" w:right="1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VINCENZO VERGATI</w:t>
            </w:r>
          </w:p>
        </w:tc>
        <w:tc>
          <w:tcPr>
            <w:tcW w:w="352" w:type="pct"/>
          </w:tcPr>
          <w:p w14:paraId="238CF145" w14:textId="77777777" w:rsidR="00E30047" w:rsidRPr="00356C9D" w:rsidRDefault="00E30047" w:rsidP="003E58A4">
            <w:pPr>
              <w:pStyle w:val="TableParagraph"/>
              <w:ind w:left="20" w:right="1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110B9A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9AE6654" w14:textId="77777777" w:rsidR="00E30047" w:rsidRDefault="00E30047" w:rsidP="003E58A4">
            <w:pPr>
              <w:jc w:val="both"/>
            </w:pPr>
            <w:r w:rsidRPr="002C1E6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BF748D5" w14:textId="77777777" w:rsidTr="003E58A4">
        <w:trPr>
          <w:trHeight w:val="974"/>
        </w:trPr>
        <w:tc>
          <w:tcPr>
            <w:tcW w:w="452" w:type="pct"/>
          </w:tcPr>
          <w:p w14:paraId="4A1B3572" w14:textId="77777777" w:rsidR="00E30047" w:rsidRPr="00356C9D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Procedimento urbanistico per l’insediamento di un centro commerciale</w:t>
            </w:r>
          </w:p>
        </w:tc>
        <w:tc>
          <w:tcPr>
            <w:tcW w:w="403" w:type="pct"/>
          </w:tcPr>
          <w:p w14:paraId="10DE26F7" w14:textId="77777777" w:rsidR="00E30047" w:rsidRPr="00356C9D" w:rsidRDefault="00E30047" w:rsidP="003E58A4">
            <w:pPr>
              <w:pStyle w:val="TableParagraph"/>
              <w:ind w:right="93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201" w:type="pct"/>
          </w:tcPr>
          <w:p w14:paraId="35898F53" w14:textId="77777777" w:rsidR="00E30047" w:rsidRPr="00356C9D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4C2277" w14:textId="77777777" w:rsidR="00E30047" w:rsidRPr="00356C9D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8D31BB9" w14:textId="77777777" w:rsidR="00E30047" w:rsidRPr="00356C9D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imprenditoriale privata per sua natura è sempre sostenuta da interessi economici, anche ingenti. Gli uffici potrebbero utilizzare impropriamente poteri e competenze delle quali dispongono per conseguire vantaggi o utilità indebite.</w:t>
            </w:r>
          </w:p>
        </w:tc>
        <w:tc>
          <w:tcPr>
            <w:tcW w:w="1057" w:type="pct"/>
          </w:tcPr>
          <w:p w14:paraId="55DB8902" w14:textId="77777777" w:rsidR="00E30047" w:rsidRPr="00356C9D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6223F4DB" w14:textId="77777777" w:rsidR="00E30047" w:rsidRPr="00356C9D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951DF">
              <w:rPr>
                <w:rFonts w:asciiTheme="minorHAnsi" w:hAnsiTheme="minorHAnsi" w:cstheme="minorHAnsi"/>
                <w:w w:val="105"/>
                <w:sz w:val="16"/>
                <w:szCs w:val="16"/>
              </w:rPr>
              <w:t>VINCENZO VERGATI</w:t>
            </w:r>
          </w:p>
        </w:tc>
        <w:tc>
          <w:tcPr>
            <w:tcW w:w="352" w:type="pct"/>
          </w:tcPr>
          <w:p w14:paraId="18755B50" w14:textId="77777777" w:rsidR="00E30047" w:rsidRPr="00356C9D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93CD92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E63F693" w14:textId="77777777" w:rsidR="00E30047" w:rsidRDefault="00E30047" w:rsidP="003E58A4">
            <w:pPr>
              <w:jc w:val="both"/>
            </w:pPr>
            <w:r w:rsidRPr="002C1E6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2BDF19AA" w14:textId="77777777" w:rsidTr="003E58A4">
        <w:trPr>
          <w:trHeight w:val="1147"/>
        </w:trPr>
        <w:tc>
          <w:tcPr>
            <w:tcW w:w="452" w:type="pct"/>
          </w:tcPr>
          <w:p w14:paraId="18B1EEA5" w14:textId="77777777" w:rsidR="00E30047" w:rsidRPr="00356C9D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sz w:val="16"/>
                <w:szCs w:val="16"/>
              </w:rPr>
              <w:t xml:space="preserve">Autorizzazione all’occupazione </w:t>
            </w: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 suolo pubblico</w:t>
            </w:r>
          </w:p>
        </w:tc>
        <w:tc>
          <w:tcPr>
            <w:tcW w:w="403" w:type="pct"/>
          </w:tcPr>
          <w:p w14:paraId="7D1CEC8E" w14:textId="77777777" w:rsidR="00E30047" w:rsidRPr="00356C9D" w:rsidRDefault="00E30047" w:rsidP="003E58A4">
            <w:pPr>
              <w:pStyle w:val="TableParagraph"/>
              <w:ind w:left="30" w:right="2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201" w:type="pct"/>
          </w:tcPr>
          <w:p w14:paraId="59AC01C4" w14:textId="77777777" w:rsidR="00E30047" w:rsidRPr="00356C9D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6CC918C" w14:textId="77777777" w:rsidR="00E30047" w:rsidRPr="00356C9D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60F87D6D" w14:textId="77777777" w:rsidR="00E30047" w:rsidRPr="00356C9D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Gli interessi economici seppure in genere modesti che il processo genera in favore di terzi, l’impatto verso questi è rilevante e diretto.</w:t>
            </w:r>
          </w:p>
        </w:tc>
        <w:tc>
          <w:tcPr>
            <w:tcW w:w="1057" w:type="pct"/>
          </w:tcPr>
          <w:p w14:paraId="37F0A912" w14:textId="77777777" w:rsidR="00E30047" w:rsidRPr="00356C9D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</w:tcPr>
          <w:p w14:paraId="2692F5A7" w14:textId="77777777" w:rsidR="00E30047" w:rsidRPr="00356C9D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951DF">
              <w:rPr>
                <w:rFonts w:asciiTheme="minorHAnsi" w:hAnsiTheme="minorHAnsi" w:cstheme="minorHAnsi"/>
                <w:w w:val="105"/>
                <w:sz w:val="16"/>
                <w:szCs w:val="16"/>
              </w:rPr>
              <w:t>VINCENZO VERGATI</w:t>
            </w:r>
          </w:p>
        </w:tc>
        <w:tc>
          <w:tcPr>
            <w:tcW w:w="352" w:type="pct"/>
          </w:tcPr>
          <w:p w14:paraId="6EE6C089" w14:textId="77777777" w:rsidR="00E30047" w:rsidRPr="00356C9D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57542C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E909634" w14:textId="77777777" w:rsidR="00E30047" w:rsidRPr="00356C9D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027F06EA" w14:textId="77777777" w:rsidTr="003E58A4">
        <w:trPr>
          <w:trHeight w:val="571"/>
        </w:trPr>
        <w:tc>
          <w:tcPr>
            <w:tcW w:w="452" w:type="pct"/>
          </w:tcPr>
          <w:p w14:paraId="28E86141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AE21A6">
              <w:rPr>
                <w:rFonts w:asciiTheme="minorHAnsi" w:hAnsiTheme="minorHAnsi" w:cstheme="minorHAnsi"/>
                <w:w w:val="105"/>
                <w:sz w:val="16"/>
                <w:szCs w:val="16"/>
              </w:rPr>
              <w:t>S.C.I.A. inerenti le attività produttive</w:t>
            </w:r>
          </w:p>
        </w:tc>
        <w:tc>
          <w:tcPr>
            <w:tcW w:w="403" w:type="pct"/>
          </w:tcPr>
          <w:p w14:paraId="75E7D3ED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SVILUPPO ECONOMICO</w:t>
            </w:r>
          </w:p>
        </w:tc>
        <w:tc>
          <w:tcPr>
            <w:tcW w:w="201" w:type="pct"/>
          </w:tcPr>
          <w:p w14:paraId="59BA18B7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53531ACB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637B051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Gli interessi economici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possono essere anche importanti e l’impatto</w:t>
            </w: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che il proce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sso genera in favore di terzi </w:t>
            </w:r>
            <w:r w:rsidRPr="00356C9D">
              <w:rPr>
                <w:rFonts w:asciiTheme="minorHAnsi" w:hAnsiTheme="minorHAnsi" w:cstheme="minorHAnsi"/>
                <w:w w:val="105"/>
                <w:sz w:val="16"/>
                <w:szCs w:val="16"/>
              </w:rPr>
              <w:t>è rilevante e diretto.</w:t>
            </w:r>
          </w:p>
        </w:tc>
        <w:tc>
          <w:tcPr>
            <w:tcW w:w="1057" w:type="pct"/>
          </w:tcPr>
          <w:p w14:paraId="1173F3B6" w14:textId="77777777" w:rsidR="00E30047" w:rsidRPr="00356C9D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28595041" w14:textId="77777777" w:rsidR="00E30047" w:rsidRPr="00356C9D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C951DF">
              <w:rPr>
                <w:rFonts w:asciiTheme="minorHAnsi" w:hAnsiTheme="minorHAnsi" w:cstheme="minorHAnsi"/>
                <w:w w:val="105"/>
                <w:sz w:val="16"/>
                <w:szCs w:val="16"/>
              </w:rPr>
              <w:t>VINCENZO VERGATI</w:t>
            </w:r>
          </w:p>
        </w:tc>
        <w:tc>
          <w:tcPr>
            <w:tcW w:w="352" w:type="pct"/>
          </w:tcPr>
          <w:p w14:paraId="05689DDE" w14:textId="77777777" w:rsidR="00E30047" w:rsidRPr="00356C9D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97CEF5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8F7B8F2" w14:textId="77777777" w:rsidR="00E30047" w:rsidRDefault="00E30047" w:rsidP="003E58A4">
            <w:pPr>
              <w:jc w:val="both"/>
            </w:pPr>
            <w:r w:rsidRPr="007A7CD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</w:tbl>
    <w:p w14:paraId="5E39012B" w14:textId="77777777" w:rsidR="00E30047" w:rsidRDefault="00E30047" w:rsidP="00E30047">
      <w:pPr>
        <w:rPr>
          <w:b/>
          <w:bCs/>
        </w:rPr>
      </w:pPr>
      <w:r>
        <w:rPr>
          <w:b/>
          <w:bCs/>
        </w:rPr>
        <w:br w:type="page"/>
      </w:r>
    </w:p>
    <w:p w14:paraId="4BEEB75F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22" w:anchor="h09-pianificazione-e-assetto-del-territorio-urba" w:history="1">
        <w:r w:rsidR="00E30047" w:rsidRPr="00A57F11">
          <w:rPr>
            <w:b/>
            <w:bCs/>
            <w:sz w:val="24"/>
            <w:szCs w:val="24"/>
          </w:rPr>
          <w:t>09 - Pianificazione e assetto del territorio (urbanistica), edilizia privata, sportello unico per l’edilizia, catasto comunale, cave e torbiere, autorizzazioni paesaggistiche</w:t>
        </w:r>
      </w:hyperlink>
    </w:p>
    <w:tbl>
      <w:tblPr>
        <w:tblStyle w:val="TableNormal"/>
        <w:tblW w:w="500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1393"/>
        <w:gridCol w:w="1242"/>
        <w:gridCol w:w="619"/>
        <w:gridCol w:w="2792"/>
        <w:gridCol w:w="3254"/>
        <w:gridCol w:w="776"/>
        <w:gridCol w:w="1084"/>
        <w:gridCol w:w="776"/>
        <w:gridCol w:w="3457"/>
      </w:tblGrid>
      <w:tr w:rsidR="00E30047" w:rsidRPr="004F4AD5" w14:paraId="2D650E51" w14:textId="77777777" w:rsidTr="003E58A4">
        <w:trPr>
          <w:trHeight w:val="112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5CF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B80F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AB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E9B7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AFD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6A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E1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7FF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0433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0619B048" w14:textId="77777777" w:rsidTr="003E58A4"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19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Permesso di costruire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87E5" w14:textId="77777777" w:rsidR="00E30047" w:rsidRPr="004F4AD5" w:rsidRDefault="00E30047" w:rsidP="003E58A4">
            <w:pPr>
              <w:pStyle w:val="TableParagraph"/>
              <w:ind w:right="7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31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5BCC13" w14:textId="77777777" w:rsidR="00E30047" w:rsidRPr="004F4AD5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DA2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D0A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6942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56F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5422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69E7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CB0" w14:textId="77777777" w:rsidR="00E30047" w:rsidRDefault="00E30047" w:rsidP="003E58A4">
            <w:pPr>
              <w:jc w:val="both"/>
            </w:pPr>
            <w:r w:rsidRPr="000B4966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675B780A" w14:textId="77777777" w:rsidTr="003E58A4"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714E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Permesso di costruire in aree assoggettate ad autorizzazione paesaggistica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B31" w14:textId="77777777" w:rsidR="00E30047" w:rsidRPr="004F4AD5" w:rsidRDefault="00E30047" w:rsidP="003E58A4">
            <w:pPr>
              <w:pStyle w:val="TableParagraph"/>
              <w:ind w:right="7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7FB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B349B3" w14:textId="77777777" w:rsidR="00E30047" w:rsidRPr="004F4AD5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428A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681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6942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32EA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F6F68">
              <w:rPr>
                <w:rFonts w:asciiTheme="minorHAnsi" w:hAnsiTheme="minorHAnsi" w:cstheme="minorHAnsi"/>
                <w:w w:val="105"/>
                <w:sz w:val="16"/>
                <w:szCs w:val="16"/>
              </w:rPr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52F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E5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C6B" w14:textId="77777777" w:rsidR="00E30047" w:rsidRDefault="00E30047" w:rsidP="003E58A4">
            <w:pPr>
              <w:jc w:val="both"/>
            </w:pPr>
            <w:r w:rsidRPr="000B4966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34419434" w14:textId="77777777" w:rsidTr="003E58A4">
        <w:trPr>
          <w:trHeight w:val="95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94D" w14:textId="77777777" w:rsidR="00E30047" w:rsidRPr="004F4AD5" w:rsidRDefault="00E30047" w:rsidP="003E58A4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Provvedimenti di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 xml:space="preserve">pianificazione urbanistica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generale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781" w14:textId="77777777" w:rsidR="00E30047" w:rsidRDefault="00E30047" w:rsidP="003E58A4">
            <w:r w:rsidRPr="00C00684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31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D71B71" w14:textId="77777777" w:rsidR="00E30047" w:rsidRPr="004F4AD5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A8D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46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6942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E2D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F6F68">
              <w:rPr>
                <w:rFonts w:asciiTheme="minorHAnsi" w:hAnsiTheme="minorHAnsi" w:cstheme="minorHAnsi"/>
                <w:w w:val="105"/>
                <w:sz w:val="16"/>
                <w:szCs w:val="16"/>
              </w:rPr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20E1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2D6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3AE" w14:textId="77777777" w:rsidR="00E30047" w:rsidRDefault="00E30047" w:rsidP="003E58A4">
            <w:pPr>
              <w:jc w:val="both"/>
            </w:pPr>
            <w:r w:rsidRPr="006373B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57082BA" w14:textId="77777777" w:rsidTr="003E58A4">
        <w:trPr>
          <w:trHeight w:val="95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F23" w14:textId="77777777" w:rsidR="00E30047" w:rsidRPr="004F4AD5" w:rsidRDefault="00E30047" w:rsidP="003E58A4">
            <w:pPr>
              <w:pStyle w:val="TableParagraph"/>
              <w:ind w:left="24" w:right="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Provvedimenti di </w:t>
            </w:r>
            <w:r w:rsidRPr="004F4AD5">
              <w:rPr>
                <w:rFonts w:asciiTheme="minorHAnsi" w:hAnsiTheme="minorHAnsi" w:cstheme="minorHAnsi"/>
                <w:sz w:val="16"/>
                <w:szCs w:val="16"/>
              </w:rPr>
              <w:t xml:space="preserve">pianificazione urbanistica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attuativa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B028" w14:textId="77777777" w:rsidR="00E30047" w:rsidRDefault="00E30047" w:rsidP="003E58A4">
            <w:r w:rsidRPr="00C00684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4B1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55454C" w14:textId="77777777" w:rsidR="00E30047" w:rsidRPr="004F4AD5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D2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ciò potrebbe determinare condizionamenti nel 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A2E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E7791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E9C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F6F68">
              <w:rPr>
                <w:rFonts w:asciiTheme="minorHAnsi" w:hAnsiTheme="minorHAnsi" w:cstheme="minorHAnsi"/>
                <w:w w:val="105"/>
                <w:sz w:val="16"/>
                <w:szCs w:val="16"/>
              </w:rPr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D7B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41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A81" w14:textId="77777777" w:rsidR="00E30047" w:rsidRDefault="00E30047" w:rsidP="003E58A4">
            <w:pPr>
              <w:jc w:val="both"/>
            </w:pPr>
            <w:r w:rsidRPr="006373B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05AD9936" w14:textId="77777777" w:rsidTr="003E58A4">
        <w:trPr>
          <w:trHeight w:val="2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ECA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Permesso di costruire convenzionato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A16" w14:textId="77777777" w:rsidR="00E30047" w:rsidRDefault="00E30047" w:rsidP="003E58A4">
            <w:r w:rsidRPr="00C00684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DD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AF1DB5" w14:textId="77777777" w:rsidR="00E30047" w:rsidRPr="004F4AD5" w:rsidRDefault="00E30047" w:rsidP="003E58A4">
            <w:pPr>
              <w:pStyle w:val="TableParagraph"/>
              <w:ind w:left="323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B5E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L'attività edilizia privata è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normalmente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sostenuta da interessi economici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diretti,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anche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di valore considerevole,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ciò potrebbe determinare condizionamenti nel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corretto svolgimento delle procedure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AFB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E7791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 xml:space="preserve">Controllo; trasparenza; definizione e promozione dell’etica e di standard di comportamento; regolamentazione; semplificazione; formazione; sensibilizzazione e partecipazione; rotazione; segnalazione e </w:t>
            </w:r>
            <w:r w:rsidRPr="006E7791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141D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F6F68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9B7" w14:textId="77777777" w:rsidR="00E30047" w:rsidRPr="004F4AD5" w:rsidRDefault="00E30047" w:rsidP="003E58A4">
            <w:pPr>
              <w:pStyle w:val="TableParagraph"/>
              <w:ind w:left="20" w:right="1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4866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6BA" w14:textId="77777777" w:rsidR="00E30047" w:rsidRDefault="00E30047" w:rsidP="003E58A4">
            <w:pPr>
              <w:jc w:val="both"/>
            </w:pPr>
            <w:r w:rsidRPr="006373B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semestrali; pubblicazione degli atti; adozione di codici e di regolamenti specifici; semplificazione procedure se possibile; formazione almeno annuale; rotazione su base triennale se possibile; procedure </w:t>
            </w:r>
            <w:r w:rsidRPr="006373B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protezione segnalazioni anche anonime; procedura specifica per gestione di conflitto d’interessi; adozione specifici protocolli d’intesa.</w:t>
            </w:r>
          </w:p>
        </w:tc>
      </w:tr>
      <w:tr w:rsidR="00E30047" w:rsidRPr="00ED74F0" w14:paraId="447C75F0" w14:textId="77777777" w:rsidTr="003E58A4">
        <w:trPr>
          <w:trHeight w:val="2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65B6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Certificati destinazione urbanistica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0B1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BD98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33AF3B26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CDB" w14:textId="77777777" w:rsidR="00E30047" w:rsidRPr="00ED74F0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edilizia privata è normalmente sostenuta da interessi economici diretti, che possono essere anche di valore considerevole, ciò potrebbe determinare condizionamenti nel corretto svolgimento delle procedure.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69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E7791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D8A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1699">
              <w:rPr>
                <w:rFonts w:asciiTheme="minorHAnsi" w:hAnsiTheme="minorHAnsi" w:cstheme="minorHAnsi"/>
                <w:w w:val="105"/>
                <w:sz w:val="16"/>
                <w:szCs w:val="16"/>
              </w:rPr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383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868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4F9" w14:textId="77777777" w:rsidR="00E30047" w:rsidRDefault="00E30047" w:rsidP="003E58A4">
            <w:pPr>
              <w:jc w:val="both"/>
            </w:pPr>
            <w:r w:rsidRPr="006373B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ED74F0" w14:paraId="6C3E747E" w14:textId="77777777" w:rsidTr="003E58A4">
        <w:trPr>
          <w:trHeight w:val="2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5E16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Certificati di agibilità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365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7D8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4DE39E41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3B7" w14:textId="77777777" w:rsidR="00E30047" w:rsidRPr="00ED74F0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edilizia privata è normalmente sostenuta da interessi economici diretti, che possono essere anche di valore considerevole, ciò potrebbe determinare condizionamenti nel corretto svolgimento delle procedure.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6DA0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E7791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B2B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1699">
              <w:rPr>
                <w:rFonts w:asciiTheme="minorHAnsi" w:hAnsiTheme="minorHAnsi" w:cstheme="minorHAnsi"/>
                <w:w w:val="105"/>
                <w:sz w:val="16"/>
                <w:szCs w:val="16"/>
              </w:rPr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1483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886F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F8F" w14:textId="77777777" w:rsidR="00E30047" w:rsidRDefault="00E30047" w:rsidP="003E58A4">
            <w:pPr>
              <w:jc w:val="both"/>
            </w:pPr>
            <w:r w:rsidRPr="002C1E6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ED74F0" w14:paraId="1219913F" w14:textId="77777777" w:rsidTr="003E58A4">
        <w:trPr>
          <w:trHeight w:val="25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3EB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S.C.I.A. Inerenti l'Edilizia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8CF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URBANISTICA ED EDILIZIA PRIVATA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041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  <w:p w14:paraId="00C3FC67" w14:textId="77777777" w:rsidR="00E30047" w:rsidRPr="00ED74F0" w:rsidRDefault="00E30047" w:rsidP="003E58A4">
            <w:pPr>
              <w:pStyle w:val="TableParagraph"/>
              <w:ind w:left="24" w:right="30"/>
              <w:jc w:val="center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A646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ED74F0">
              <w:rPr>
                <w:rFonts w:asciiTheme="minorHAnsi" w:hAnsiTheme="minorHAnsi" w:cstheme="minorHAnsi"/>
                <w:w w:val="105"/>
                <w:sz w:val="16"/>
                <w:szCs w:val="16"/>
              </w:rPr>
              <w:t>L'attività edilizia privata è normalmente sostenuta da interessi economici diretti, che possono essere anche di valore considerevole, ciò potrebbe determinare condizionamenti nel corretto svolgimento delle procedure.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7BC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E7791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9DD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11699">
              <w:rPr>
                <w:rFonts w:asciiTheme="minorHAnsi" w:hAnsiTheme="minorHAnsi" w:cstheme="minorHAnsi"/>
                <w:w w:val="105"/>
                <w:sz w:val="16"/>
                <w:szCs w:val="16"/>
              </w:rPr>
              <w:t>GIUSEPPE CRUCIANI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2C8" w14:textId="77777777" w:rsidR="00E30047" w:rsidRPr="00ED74F0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7826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617" w14:textId="77777777" w:rsidR="00E30047" w:rsidRDefault="00E30047" w:rsidP="003E58A4">
            <w:pPr>
              <w:jc w:val="both"/>
            </w:pPr>
            <w:r w:rsidRPr="002C1E6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</w:tbl>
    <w:p w14:paraId="79E5DCE6" w14:textId="77777777" w:rsidR="00E30047" w:rsidRDefault="00E30047" w:rsidP="00E30047">
      <w:r>
        <w:br w:type="page"/>
      </w:r>
    </w:p>
    <w:p w14:paraId="02585A8B" w14:textId="77777777" w:rsidR="00E30047" w:rsidRPr="00A71118" w:rsidRDefault="00000000" w:rsidP="00E30047">
      <w:pPr>
        <w:jc w:val="both"/>
        <w:rPr>
          <w:b/>
          <w:bCs/>
          <w:sz w:val="24"/>
          <w:szCs w:val="24"/>
        </w:rPr>
      </w:pPr>
      <w:hyperlink r:id="rId23" w:anchor="h10-lavori-pubblici-progettazione-ed-esecuzione" w:history="1">
        <w:r w:rsidR="00E30047" w:rsidRPr="00A71118">
          <w:rPr>
            <w:b/>
            <w:bCs/>
            <w:sz w:val="24"/>
            <w:szCs w:val="24"/>
          </w:rPr>
          <w:t>10 - Lavori pubblici, progettazione ed esecuzione opere pubbliche, manutenz.ni beni demaniali e patrimon.li, toponomastica, gestione servizi tecnolog., ambiente, patrimonio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4FBA5FE0" w14:textId="77777777" w:rsidTr="003E58A4">
        <w:trPr>
          <w:trHeight w:val="1127"/>
        </w:trPr>
        <w:tc>
          <w:tcPr>
            <w:tcW w:w="452" w:type="pct"/>
          </w:tcPr>
          <w:p w14:paraId="12964B0F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2ACA39A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2B124C7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780BCBFD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779D9E8B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74D84197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27592AE1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22CEB84E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6F815582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7FDB2195" w14:textId="77777777" w:rsidTr="003E58A4">
        <w:trPr>
          <w:trHeight w:val="647"/>
        </w:trPr>
        <w:tc>
          <w:tcPr>
            <w:tcW w:w="452" w:type="pct"/>
          </w:tcPr>
          <w:p w14:paraId="3BFCF3C2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Raccolta, recupero e smaltimento rifiuti</w:t>
            </w:r>
          </w:p>
        </w:tc>
        <w:tc>
          <w:tcPr>
            <w:tcW w:w="403" w:type="pct"/>
          </w:tcPr>
          <w:p w14:paraId="72203C14" w14:textId="77777777" w:rsidR="00E30047" w:rsidRPr="004F4AD5" w:rsidRDefault="00E30047" w:rsidP="003E58A4">
            <w:pPr>
              <w:pStyle w:val="TableParagraph"/>
              <w:ind w:left="30" w:right="22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59ADCCF7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9D09C0" w14:textId="77777777" w:rsidR="00E30047" w:rsidRPr="004F4AD5" w:rsidRDefault="00E30047" w:rsidP="003E58A4">
            <w:pPr>
              <w:pStyle w:val="TableParagraph"/>
              <w:ind w:left="324" w:right="32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528C0BC7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la raccolta e lo smaltimento dei rifiuti, dati gli interessi economici che coinvolgono, possono celare comportamenti scorretti.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In particolare in questo 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  <w:tc>
          <w:tcPr>
            <w:tcW w:w="1057" w:type="pct"/>
          </w:tcPr>
          <w:p w14:paraId="61ACA30A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</w:tcPr>
          <w:p w14:paraId="36F796FE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53685860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5134D5D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08BD79B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0422A9B6" w14:textId="77777777" w:rsidTr="003E58A4">
        <w:trPr>
          <w:trHeight w:val="811"/>
        </w:trPr>
        <w:tc>
          <w:tcPr>
            <w:tcW w:w="452" w:type="pct"/>
          </w:tcPr>
          <w:p w14:paraId="14A44DE3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delle aree verdi</w:t>
            </w:r>
          </w:p>
        </w:tc>
        <w:tc>
          <w:tcPr>
            <w:tcW w:w="403" w:type="pct"/>
          </w:tcPr>
          <w:p w14:paraId="7E4CC192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61AB028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8C3AD2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36B98552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063C7E86" w14:textId="77777777" w:rsidR="00E30047" w:rsidRDefault="00E30047" w:rsidP="003E58A4">
            <w:pPr>
              <w:jc w:val="both"/>
            </w:pPr>
            <w:r w:rsidRPr="00960908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59CE8516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E0C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62D495DA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085A58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22B59D8" w14:textId="77777777" w:rsidR="00E30047" w:rsidRDefault="00E30047" w:rsidP="003E58A4">
            <w:r w:rsidRPr="00836190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4DE244EE" w14:textId="77777777" w:rsidTr="003E58A4">
        <w:trPr>
          <w:trHeight w:val="811"/>
        </w:trPr>
        <w:tc>
          <w:tcPr>
            <w:tcW w:w="452" w:type="pct"/>
          </w:tcPr>
          <w:p w14:paraId="40D55082" w14:textId="77777777" w:rsidR="00E30047" w:rsidRPr="004F4AD5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delle strade e delle aree pubbliche</w:t>
            </w:r>
          </w:p>
        </w:tc>
        <w:tc>
          <w:tcPr>
            <w:tcW w:w="403" w:type="pct"/>
          </w:tcPr>
          <w:p w14:paraId="527E573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53E446C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7BEE72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6877876B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4C930563" w14:textId="77777777" w:rsidR="00E30047" w:rsidRDefault="00E30047" w:rsidP="003E58A4">
            <w:pPr>
              <w:jc w:val="both"/>
            </w:pPr>
            <w:r w:rsidRPr="00960908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3F4287E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E0C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76654438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5F7103B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23672E4" w14:textId="77777777" w:rsidR="00E30047" w:rsidRDefault="00E30047" w:rsidP="003E58A4">
            <w:r w:rsidRPr="00836190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6F51A558" w14:textId="77777777" w:rsidTr="003E58A4">
        <w:trPr>
          <w:trHeight w:val="811"/>
        </w:trPr>
        <w:tc>
          <w:tcPr>
            <w:tcW w:w="452" w:type="pct"/>
          </w:tcPr>
          <w:p w14:paraId="7C7B4FD3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nstallazione e manutenzione segnaletica, orizzontale e verticale, su strade e aree pubbliche</w:t>
            </w:r>
          </w:p>
        </w:tc>
        <w:tc>
          <w:tcPr>
            <w:tcW w:w="403" w:type="pct"/>
          </w:tcPr>
          <w:p w14:paraId="21B24B0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4FF57C00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A2DCC7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5DFC6A6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378BB0EA" w14:textId="77777777" w:rsidR="00E30047" w:rsidRDefault="00E30047" w:rsidP="003E58A4">
            <w:pPr>
              <w:jc w:val="both"/>
            </w:pPr>
            <w:r w:rsidRPr="00960908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050EC845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E0C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2325A894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6C1015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55E578D" w14:textId="77777777" w:rsidR="00E30047" w:rsidRDefault="00E30047" w:rsidP="003E58A4">
            <w:r w:rsidRPr="00836190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0A6F1957" w14:textId="77777777" w:rsidTr="003E58A4">
        <w:trPr>
          <w:trHeight w:val="811"/>
        </w:trPr>
        <w:tc>
          <w:tcPr>
            <w:tcW w:w="452" w:type="pct"/>
          </w:tcPr>
          <w:p w14:paraId="2A411B1B" w14:textId="77777777" w:rsidR="00E30047" w:rsidRPr="004F4AD5" w:rsidRDefault="00E30047" w:rsidP="003E58A4">
            <w:pPr>
              <w:pStyle w:val="TableParagraph"/>
              <w:ind w:right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ervizio di rimozione della neve e del ghiaccio su strade e aree pubbliche</w:t>
            </w:r>
          </w:p>
        </w:tc>
        <w:tc>
          <w:tcPr>
            <w:tcW w:w="403" w:type="pct"/>
          </w:tcPr>
          <w:p w14:paraId="1EB99149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5007530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08B4D1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1D0D9324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2CD27E0F" w14:textId="77777777" w:rsidR="00E30047" w:rsidRDefault="00E30047" w:rsidP="003E58A4">
            <w:pPr>
              <w:jc w:val="both"/>
            </w:pPr>
            <w:r w:rsidRPr="00960908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223ABED9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7E0C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42B8438E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204655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DAFC03F" w14:textId="77777777" w:rsidR="00E30047" w:rsidRDefault="00E30047" w:rsidP="003E58A4">
            <w:r w:rsidRPr="00836190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6B27F11C" w14:textId="77777777" w:rsidTr="003E58A4">
        <w:trPr>
          <w:trHeight w:val="250"/>
        </w:trPr>
        <w:tc>
          <w:tcPr>
            <w:tcW w:w="452" w:type="pct"/>
          </w:tcPr>
          <w:p w14:paraId="632BDA2C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dei cimiteri</w:t>
            </w:r>
          </w:p>
        </w:tc>
        <w:tc>
          <w:tcPr>
            <w:tcW w:w="403" w:type="pct"/>
          </w:tcPr>
          <w:p w14:paraId="245DB35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39B5AC8E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A993EA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499C20B2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anche se, vista la natura del servizio,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059F1858" w14:textId="77777777" w:rsidR="00E30047" w:rsidRDefault="00E30047" w:rsidP="003E58A4">
            <w:pPr>
              <w:jc w:val="both"/>
            </w:pPr>
            <w:r w:rsidRPr="00960908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4375ACFA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33C4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1479D7D4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1598DCD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03A1A447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36EA7CCB" w14:textId="77777777" w:rsidTr="003E58A4">
        <w:trPr>
          <w:trHeight w:val="811"/>
        </w:trPr>
        <w:tc>
          <w:tcPr>
            <w:tcW w:w="452" w:type="pct"/>
          </w:tcPr>
          <w:p w14:paraId="7659BDA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custodia dei cimiteri</w:t>
            </w:r>
          </w:p>
        </w:tc>
        <w:tc>
          <w:tcPr>
            <w:tcW w:w="403" w:type="pct"/>
          </w:tcPr>
          <w:p w14:paraId="6BCD7A85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44E22BD7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B8A3C2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4D6F1C59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3A9F5820" w14:textId="77777777" w:rsidR="00E30047" w:rsidRDefault="00E30047" w:rsidP="003E58A4">
            <w:pPr>
              <w:jc w:val="both"/>
            </w:pPr>
            <w:r w:rsidRPr="00960908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0E049CA5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33C4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61FA1153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1777D8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016D4B1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004F79F0" w14:textId="77777777" w:rsidTr="003E58A4">
        <w:trPr>
          <w:trHeight w:val="811"/>
        </w:trPr>
        <w:tc>
          <w:tcPr>
            <w:tcW w:w="452" w:type="pct"/>
          </w:tcPr>
          <w:p w14:paraId="5CC24033" w14:textId="77777777" w:rsidR="00E30047" w:rsidRPr="00717D51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degli immobili e degli impianti di proprietà dell'ente</w:t>
            </w:r>
          </w:p>
        </w:tc>
        <w:tc>
          <w:tcPr>
            <w:tcW w:w="403" w:type="pct"/>
          </w:tcPr>
          <w:p w14:paraId="2325D72B" w14:textId="77777777" w:rsidR="00E30047" w:rsidRPr="00717D51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7DBC6303" w14:textId="77777777" w:rsidR="00E30047" w:rsidRPr="00717D51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2F547D" w14:textId="77777777" w:rsidR="00E30047" w:rsidRPr="00717D51" w:rsidRDefault="00E30047" w:rsidP="003E58A4">
            <w:pPr>
              <w:pStyle w:val="TableParagraph"/>
              <w:ind w:left="39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15C9168E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5E730293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regolamentazione.</w:t>
            </w:r>
          </w:p>
        </w:tc>
        <w:tc>
          <w:tcPr>
            <w:tcW w:w="252" w:type="pct"/>
          </w:tcPr>
          <w:p w14:paraId="7D36BC0E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33C4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37D9728D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C0C62AA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231EC9F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7A40ADB2" w14:textId="77777777" w:rsidTr="003E58A4">
        <w:trPr>
          <w:trHeight w:val="811"/>
        </w:trPr>
        <w:tc>
          <w:tcPr>
            <w:tcW w:w="452" w:type="pct"/>
          </w:tcPr>
          <w:p w14:paraId="0405AE81" w14:textId="77777777" w:rsidR="00E30047" w:rsidRPr="004F4AD5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degli edifici scolastici</w:t>
            </w:r>
          </w:p>
        </w:tc>
        <w:tc>
          <w:tcPr>
            <w:tcW w:w="403" w:type="pct"/>
          </w:tcPr>
          <w:p w14:paraId="690434D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616B601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518F4B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26F31AA5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57520315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</w:tcPr>
          <w:p w14:paraId="004D1FF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33C4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29D0DAD8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C68513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9004415" w14:textId="77777777" w:rsidR="00E30047" w:rsidRDefault="00E30047" w:rsidP="003E58A4">
            <w:r w:rsidRPr="00E3388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3D50EED3" w14:textId="77777777" w:rsidTr="003E58A4">
        <w:trPr>
          <w:trHeight w:val="811"/>
        </w:trPr>
        <w:tc>
          <w:tcPr>
            <w:tcW w:w="452" w:type="pct"/>
          </w:tcPr>
          <w:p w14:paraId="1E547E3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pubblica illuminazione</w:t>
            </w:r>
          </w:p>
        </w:tc>
        <w:tc>
          <w:tcPr>
            <w:tcW w:w="403" w:type="pct"/>
          </w:tcPr>
          <w:p w14:paraId="2A7B3497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539D3D3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41BE25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3F286B81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0CB11A72" w14:textId="77777777" w:rsidR="00E30047" w:rsidRDefault="00E30047" w:rsidP="003E58A4">
            <w:pPr>
              <w:jc w:val="both"/>
            </w:pPr>
            <w:r w:rsidRPr="00FE22D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01502E15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33C4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7C04849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54606296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10B2FAEC" w14:textId="77777777" w:rsidR="00E30047" w:rsidRDefault="00E30047" w:rsidP="003E58A4">
            <w:r w:rsidRPr="00E3388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7D0C7694" w14:textId="77777777" w:rsidTr="003E58A4">
        <w:trPr>
          <w:trHeight w:val="811"/>
        </w:trPr>
        <w:tc>
          <w:tcPr>
            <w:tcW w:w="452" w:type="pct"/>
          </w:tcPr>
          <w:p w14:paraId="64E6EC3E" w14:textId="77777777" w:rsidR="00E30047" w:rsidRPr="004F4AD5" w:rsidRDefault="00E30047" w:rsidP="003E58A4">
            <w:pPr>
              <w:pStyle w:val="TableParagraph"/>
              <w:ind w:right="-1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anutenzione della rete e degli impianti di pubblica illuminazione</w:t>
            </w:r>
          </w:p>
        </w:tc>
        <w:tc>
          <w:tcPr>
            <w:tcW w:w="403" w:type="pct"/>
          </w:tcPr>
          <w:p w14:paraId="0A01ED5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06FA6B1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EAEDFA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02B87880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nella organizzazione degli interventi anche per ottenere utilità personali, tuttavia gli interessi economici possono essere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in genere modesti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non direttamente imputabili a terzi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79F37075" w14:textId="77777777" w:rsidR="00E30047" w:rsidRDefault="00E30047" w:rsidP="003E58A4">
            <w:pPr>
              <w:jc w:val="both"/>
            </w:pPr>
            <w:r w:rsidRPr="00FE22DC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regolamentazione; formazione; segnalazione e protezione; disciplina del conflitto di interessi.</w:t>
            </w:r>
          </w:p>
        </w:tc>
        <w:tc>
          <w:tcPr>
            <w:tcW w:w="252" w:type="pct"/>
          </w:tcPr>
          <w:p w14:paraId="0B2E2DEC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633C4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05A4730E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10DE9C08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47149E5F" w14:textId="77777777" w:rsidR="00E30047" w:rsidRDefault="00E30047" w:rsidP="003E58A4">
            <w:r w:rsidRPr="00E3388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regolamenti; formazione almeno annuale; procedure protezione segnalazioni anche anonime; procedura specifica per gestione di conflitto d’interessi.</w:t>
            </w:r>
          </w:p>
        </w:tc>
      </w:tr>
      <w:tr w:rsidR="00E30047" w:rsidRPr="004F4AD5" w14:paraId="3F88F168" w14:textId="77777777" w:rsidTr="003E58A4">
        <w:trPr>
          <w:trHeight w:val="647"/>
        </w:trPr>
        <w:tc>
          <w:tcPr>
            <w:tcW w:w="452" w:type="pct"/>
          </w:tcPr>
          <w:p w14:paraId="622E0453" w14:textId="77777777" w:rsidR="00E30047" w:rsidRPr="00626BE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delle Isole ecologiche</w:t>
            </w:r>
          </w:p>
        </w:tc>
        <w:tc>
          <w:tcPr>
            <w:tcW w:w="403" w:type="pct"/>
          </w:tcPr>
          <w:p w14:paraId="1A68C809" w14:textId="77777777" w:rsidR="00E30047" w:rsidRPr="00626BE5" w:rsidRDefault="00E30047" w:rsidP="003E58A4">
            <w:pPr>
              <w:pStyle w:val="TableParagraph"/>
              <w:ind w:right="21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40CEB99E" w14:textId="77777777" w:rsidR="00E30047" w:rsidRPr="00626BE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B3ACA7" w14:textId="77777777" w:rsidR="00E30047" w:rsidRPr="00626BE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68F35CBB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26BE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la gestione delle isole ecologiche, dati gli interessi economici che coinvolgono, possono celare comportamenti scorretti. In particolare in questo 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  <w:tc>
          <w:tcPr>
            <w:tcW w:w="1057" w:type="pct"/>
          </w:tcPr>
          <w:p w14:paraId="5B39588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76D7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</w:t>
            </w:r>
            <w:r w:rsidRPr="00576D70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di interessi particolari”.</w:t>
            </w:r>
          </w:p>
        </w:tc>
        <w:tc>
          <w:tcPr>
            <w:tcW w:w="252" w:type="pct"/>
          </w:tcPr>
          <w:p w14:paraId="4205669E" w14:textId="77777777" w:rsidR="00E30047" w:rsidRPr="00626BE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6195E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VELENTINA TROIANI</w:t>
            </w:r>
          </w:p>
        </w:tc>
        <w:tc>
          <w:tcPr>
            <w:tcW w:w="352" w:type="pct"/>
          </w:tcPr>
          <w:p w14:paraId="643E8ABF" w14:textId="77777777" w:rsidR="00E30047" w:rsidRPr="00626BE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E5DA8F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A26DA13" w14:textId="77777777" w:rsidR="00E30047" w:rsidRDefault="00E30047" w:rsidP="003E58A4">
            <w:pPr>
              <w:jc w:val="both"/>
            </w:pPr>
            <w:r w:rsidRPr="002E52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</w:t>
            </w:r>
            <w:r w:rsidRPr="002E5240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d’interessi; adozione specifici protocolli d’intesa.</w:t>
            </w:r>
          </w:p>
        </w:tc>
      </w:tr>
      <w:tr w:rsidR="00E30047" w:rsidRPr="004F4AD5" w14:paraId="2262B85B" w14:textId="77777777" w:rsidTr="003E58A4">
        <w:trPr>
          <w:trHeight w:val="647"/>
        </w:trPr>
        <w:tc>
          <w:tcPr>
            <w:tcW w:w="452" w:type="pct"/>
          </w:tcPr>
          <w:p w14:paraId="03A1E8D8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Pulizia delle strade e delle aree pubbliche</w:t>
            </w:r>
          </w:p>
        </w:tc>
        <w:tc>
          <w:tcPr>
            <w:tcW w:w="403" w:type="pct"/>
          </w:tcPr>
          <w:p w14:paraId="756E539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2489159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0DAD40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9BC4BF7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la raccolta e lo smaltimento dei rifiuti, dati gli interessi economici che coinvolgono, possono celare comportamenti scorretti.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In particolare in questo 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  <w:tc>
          <w:tcPr>
            <w:tcW w:w="1057" w:type="pct"/>
          </w:tcPr>
          <w:p w14:paraId="07BB02CC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76D7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2C670B33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6195E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08257B1F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0F114B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BB3F8F5" w14:textId="77777777" w:rsidR="00E30047" w:rsidRDefault="00E30047" w:rsidP="003E58A4">
            <w:pPr>
              <w:jc w:val="both"/>
            </w:pPr>
            <w:r w:rsidRPr="002E524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2D10433F" w14:textId="77777777" w:rsidTr="003E58A4">
        <w:trPr>
          <w:trHeight w:val="647"/>
        </w:trPr>
        <w:tc>
          <w:tcPr>
            <w:tcW w:w="452" w:type="pct"/>
          </w:tcPr>
          <w:p w14:paraId="40473D5F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Pulizia dei cimiteri</w:t>
            </w:r>
          </w:p>
        </w:tc>
        <w:tc>
          <w:tcPr>
            <w:tcW w:w="403" w:type="pct"/>
          </w:tcPr>
          <w:p w14:paraId="080A35D7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0AC021C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DD346D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4C30FE9B" w14:textId="77777777" w:rsidR="00E30047" w:rsidRDefault="00E30047" w:rsidP="003E58A4">
            <w:pPr>
              <w:jc w:val="both"/>
            </w:pP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 contratti d'appalto per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le pulizie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>, dati gli interessi economici che coinvolgono, possono celare comportamenti scorretti. In particolare in questo settore partecipano attori economici che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presentare</w:t>
            </w:r>
            <w:r w:rsidRPr="00C62C4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dei rischi.</w:t>
            </w:r>
          </w:p>
        </w:tc>
        <w:tc>
          <w:tcPr>
            <w:tcW w:w="1057" w:type="pct"/>
          </w:tcPr>
          <w:p w14:paraId="0EA46551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76D7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53CF8235" w14:textId="77777777" w:rsidR="00E30047" w:rsidRPr="00C62C40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86195E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5AC3046B" w14:textId="77777777" w:rsidR="00E30047" w:rsidRPr="00C62C40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68D5C8F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8248BB3" w14:textId="77777777" w:rsidR="00E30047" w:rsidRDefault="00E30047" w:rsidP="003E58A4">
            <w:r w:rsidRPr="00717E64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CED386D" w14:textId="77777777" w:rsidTr="003E58A4">
        <w:trPr>
          <w:trHeight w:val="647"/>
        </w:trPr>
        <w:tc>
          <w:tcPr>
            <w:tcW w:w="452" w:type="pct"/>
          </w:tcPr>
          <w:p w14:paraId="63F08D0B" w14:textId="77777777" w:rsidR="00E30047" w:rsidRPr="00770FCE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5"/>
                <w:sz w:val="16"/>
                <w:szCs w:val="16"/>
              </w:rPr>
              <w:t>Pulizia degli immobili e degli impianti di proprietà dell'ente</w:t>
            </w:r>
          </w:p>
        </w:tc>
        <w:tc>
          <w:tcPr>
            <w:tcW w:w="403" w:type="pct"/>
          </w:tcPr>
          <w:p w14:paraId="1E5FD1F0" w14:textId="77777777" w:rsidR="00E30047" w:rsidRPr="00770FCE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5D05B017" w14:textId="77777777" w:rsidR="00E30047" w:rsidRPr="00770FCE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413C45" w14:textId="77777777" w:rsidR="00E30047" w:rsidRPr="00770FCE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67B1FBB4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70FCE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per le pulizie, dati gli interessi economici che coinvolgono, possono celare comportamenti scorretti. In particolare in questo settore partecipano attori economici che possono presentare dei rischi.</w:t>
            </w:r>
          </w:p>
        </w:tc>
        <w:tc>
          <w:tcPr>
            <w:tcW w:w="1057" w:type="pct"/>
          </w:tcPr>
          <w:p w14:paraId="32122406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576D7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7CFCC8C7" w14:textId="77777777" w:rsidR="00E30047" w:rsidRPr="00770FCE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E4C1C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08AF68E4" w14:textId="77777777" w:rsidR="00E30047" w:rsidRPr="00770FCE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C57AA3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A294948" w14:textId="77777777" w:rsidR="00E30047" w:rsidRDefault="00E30047" w:rsidP="003E58A4">
            <w:r w:rsidRPr="00717E64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02774081" w14:textId="77777777" w:rsidTr="003E58A4">
        <w:trPr>
          <w:trHeight w:val="811"/>
        </w:trPr>
        <w:tc>
          <w:tcPr>
            <w:tcW w:w="452" w:type="pct"/>
          </w:tcPr>
          <w:p w14:paraId="339AB5AB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 reticolo idrico minore</w:t>
            </w:r>
          </w:p>
        </w:tc>
        <w:tc>
          <w:tcPr>
            <w:tcW w:w="403" w:type="pct"/>
          </w:tcPr>
          <w:p w14:paraId="51383591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746BCA59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3EADE4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0DA203E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Dati gli interessi economici, in genere modesti, che il processo genera in favore di terzi, il rischio è stato ritenuto Medio.</w:t>
            </w:r>
          </w:p>
        </w:tc>
        <w:tc>
          <w:tcPr>
            <w:tcW w:w="1057" w:type="pct"/>
          </w:tcPr>
          <w:p w14:paraId="1B7BB8D7" w14:textId="77777777" w:rsidR="00E30047" w:rsidRPr="004F4AD5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</w:tcPr>
          <w:p w14:paraId="746ECB5F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E4C1C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597CEF5A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8F722A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BF8CA57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6A51A7E4" w14:textId="77777777" w:rsidTr="003E58A4">
        <w:trPr>
          <w:trHeight w:val="811"/>
        </w:trPr>
        <w:tc>
          <w:tcPr>
            <w:tcW w:w="452" w:type="pct"/>
          </w:tcPr>
          <w:p w14:paraId="33F2409F" w14:textId="77777777" w:rsidR="00E30047" w:rsidRPr="0071422A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delle sepolture e dei loculi</w:t>
            </w:r>
          </w:p>
        </w:tc>
        <w:tc>
          <w:tcPr>
            <w:tcW w:w="403" w:type="pct"/>
          </w:tcPr>
          <w:p w14:paraId="6FA5F099" w14:textId="77777777" w:rsidR="00E30047" w:rsidRPr="0071422A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4C0C1072" w14:textId="77777777" w:rsidR="00E30047" w:rsidRPr="0071422A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DFD0CA" w14:textId="77777777" w:rsidR="00E30047" w:rsidRPr="0071422A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6599405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529F2">
              <w:rPr>
                <w:rFonts w:asciiTheme="minorHAnsi" w:hAnsiTheme="minorHAnsi" w:cstheme="minorHAnsi"/>
                <w:w w:val="105"/>
                <w:sz w:val="16"/>
                <w:szCs w:val="16"/>
              </w:rPr>
              <w:t>Gli uffici potrebbero utilizzare impropriamente poteri e competenze per ottenere utilità personali. Gli interessi economici seppure in genere modesti che il processo genera in favore di terzi, l’impatto verso questi è rilevante e diretto.</w:t>
            </w:r>
          </w:p>
        </w:tc>
        <w:tc>
          <w:tcPr>
            <w:tcW w:w="1057" w:type="pct"/>
          </w:tcPr>
          <w:p w14:paraId="65907E5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B54C1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734B0F64" w14:textId="77777777" w:rsidR="00E30047" w:rsidRPr="001529F2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E4C1C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219A55FB" w14:textId="77777777" w:rsidR="00E30047" w:rsidRPr="001529F2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8E1525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72039AE" w14:textId="77777777" w:rsidR="00E30047" w:rsidRDefault="00E30047" w:rsidP="003E58A4">
            <w:pPr>
              <w:jc w:val="both"/>
            </w:pPr>
            <w:r w:rsidRPr="00B650F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F526462" w14:textId="77777777" w:rsidTr="003E58A4">
        <w:trPr>
          <w:trHeight w:val="533"/>
        </w:trPr>
        <w:tc>
          <w:tcPr>
            <w:tcW w:w="452" w:type="pct"/>
          </w:tcPr>
          <w:p w14:paraId="59A2D44E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Concessioni demaniali per tombe di famiglia</w:t>
            </w:r>
          </w:p>
        </w:tc>
        <w:tc>
          <w:tcPr>
            <w:tcW w:w="403" w:type="pct"/>
          </w:tcPr>
          <w:p w14:paraId="56B7A58D" w14:textId="77777777" w:rsidR="00E30047" w:rsidRDefault="00E30047" w:rsidP="003E58A4">
            <w:r w:rsidRPr="0043624C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5E56FDA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4E7518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EEEE9BE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529F2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Gli </w:t>
            </w:r>
            <w:r w:rsidRPr="001529F2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interessi economici seppure in genere modesti che il processo genera in favore di terzi, l’impatto verso questi è rilevante e diretto.</w:t>
            </w:r>
          </w:p>
        </w:tc>
        <w:tc>
          <w:tcPr>
            <w:tcW w:w="1057" w:type="pct"/>
          </w:tcPr>
          <w:p w14:paraId="6E89F78F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3B54C1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 xml:space="preserve">Controllo; trasparenza; definizione e promozione dell’etica e di standard di comportamento; regolamentazione; </w:t>
            </w:r>
            <w:r w:rsidRPr="003B54C1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3DEB2B7A" w14:textId="77777777" w:rsidR="00E30047" w:rsidRPr="001529F2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E4C1C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VELENTINA TROIANI</w:t>
            </w:r>
          </w:p>
        </w:tc>
        <w:tc>
          <w:tcPr>
            <w:tcW w:w="352" w:type="pct"/>
          </w:tcPr>
          <w:p w14:paraId="01EFAAFC" w14:textId="77777777" w:rsidR="00E30047" w:rsidRPr="001529F2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27F39D8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45DB0B6E" w14:textId="77777777" w:rsidR="00E30047" w:rsidRDefault="00E30047" w:rsidP="003E58A4">
            <w:pPr>
              <w:jc w:val="both"/>
            </w:pPr>
            <w:r w:rsidRPr="00B650F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semestrali; pubblicazione degli atti; adozione di codici e di regolamenti specifici; semplificazione procedure se </w:t>
            </w:r>
            <w:r w:rsidRPr="00B650F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3C680C4" w14:textId="77777777" w:rsidTr="003E58A4">
        <w:trPr>
          <w:trHeight w:val="647"/>
        </w:trPr>
        <w:tc>
          <w:tcPr>
            <w:tcW w:w="452" w:type="pct"/>
          </w:tcPr>
          <w:p w14:paraId="16E1F33F" w14:textId="77777777" w:rsidR="00E30047" w:rsidRPr="004F4AD5" w:rsidRDefault="00E30047" w:rsidP="003E58A4">
            <w:pPr>
              <w:pStyle w:val="TableParagraph"/>
              <w:ind w:left="24" w:right="-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Procedimenti di esumazione ed estumulazione</w:t>
            </w:r>
          </w:p>
        </w:tc>
        <w:tc>
          <w:tcPr>
            <w:tcW w:w="403" w:type="pct"/>
          </w:tcPr>
          <w:p w14:paraId="753D843C" w14:textId="77777777" w:rsidR="00E30047" w:rsidRDefault="00E30047" w:rsidP="003E58A4">
            <w:r w:rsidRPr="0043624C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</w:tcPr>
          <w:p w14:paraId="5406F58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05D5BF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</w:tcPr>
          <w:p w14:paraId="3CE5BF7A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seppure in genere modesti che il processo genera in favore di terzi, l’impatto verso questi è rilevante e diretto.</w:t>
            </w:r>
          </w:p>
        </w:tc>
        <w:tc>
          <w:tcPr>
            <w:tcW w:w="1057" w:type="pct"/>
          </w:tcPr>
          <w:p w14:paraId="54EF82E9" w14:textId="77777777" w:rsidR="00E30047" w:rsidRPr="0071422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</w:tcPr>
          <w:p w14:paraId="037E0B73" w14:textId="77777777" w:rsidR="00E30047" w:rsidRPr="0071422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73429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</w:tcPr>
          <w:p w14:paraId="1589F659" w14:textId="77777777" w:rsidR="00E30047" w:rsidRPr="0071422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68BC7751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13A471A" w14:textId="77777777" w:rsidR="00E30047" w:rsidRPr="0071422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1DFE634E" w14:textId="77777777" w:rsidTr="003E58A4">
        <w:trPr>
          <w:trHeight w:val="647"/>
        </w:trPr>
        <w:tc>
          <w:tcPr>
            <w:tcW w:w="452" w:type="pct"/>
            <w:tcBorders>
              <w:bottom w:val="single" w:sz="4" w:space="0" w:color="auto"/>
            </w:tcBorders>
          </w:tcPr>
          <w:p w14:paraId="0146D49F" w14:textId="77777777" w:rsidR="00E30047" w:rsidRPr="001C641B" w:rsidRDefault="00E30047" w:rsidP="003E58A4">
            <w:pPr>
              <w:pStyle w:val="TableParagraph"/>
              <w:ind w:left="24" w:right="-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sz w:val="16"/>
                <w:szCs w:val="16"/>
              </w:rPr>
              <w:t>Lavori di somma urgenza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15577D14" w14:textId="77777777" w:rsidR="00E30047" w:rsidRPr="001C641B" w:rsidRDefault="00E30047" w:rsidP="003E58A4"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  <w:tcBorders>
              <w:bottom w:val="single" w:sz="4" w:space="0" w:color="auto"/>
            </w:tcBorders>
          </w:tcPr>
          <w:p w14:paraId="58662D46" w14:textId="77777777" w:rsidR="00E30047" w:rsidRPr="001C641B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E3C6EF" w14:textId="77777777" w:rsidR="00E30047" w:rsidRPr="001C641B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5753A194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>I contratti d'appalto relativi a lavori di somma urgenza, per loro natura e dati gli interessi economici che attivano, possono celare comportamenti scorretti a favore di talune imprese e in danno di altre, in particolare la procedura di affidamento spesso diretto ha un elevato grado di discrezionalità.</w:t>
            </w:r>
          </w:p>
        </w:tc>
        <w:tc>
          <w:tcPr>
            <w:tcW w:w="1057" w:type="pct"/>
            <w:tcBorders>
              <w:bottom w:val="single" w:sz="4" w:space="0" w:color="auto"/>
            </w:tcBorders>
          </w:tcPr>
          <w:p w14:paraId="3E6A940A" w14:textId="77777777" w:rsidR="00E30047" w:rsidRPr="001C641B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14:paraId="19BE2558" w14:textId="77777777" w:rsidR="00E30047" w:rsidRPr="001C641B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73429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  <w:tcBorders>
              <w:bottom w:val="single" w:sz="4" w:space="0" w:color="auto"/>
            </w:tcBorders>
          </w:tcPr>
          <w:p w14:paraId="2EAB4F0D" w14:textId="77777777" w:rsidR="00E30047" w:rsidRPr="001C641B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14:paraId="7D04746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bottom w:val="single" w:sz="4" w:space="0" w:color="auto"/>
            </w:tcBorders>
          </w:tcPr>
          <w:p w14:paraId="2EF23C41" w14:textId="77777777" w:rsidR="00E30047" w:rsidRPr="00E7380F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F43940D" w14:textId="77777777" w:rsidTr="003E58A4">
        <w:trPr>
          <w:trHeight w:val="647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B12" w14:textId="77777777" w:rsidR="00E30047" w:rsidRPr="001C641B" w:rsidRDefault="00E30047" w:rsidP="003E58A4">
            <w:pPr>
              <w:pStyle w:val="TableParagraph"/>
              <w:ind w:left="24" w:right="-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E1D50">
              <w:rPr>
                <w:rFonts w:asciiTheme="minorHAnsi" w:hAnsiTheme="minorHAnsi" w:cstheme="minorHAnsi"/>
                <w:sz w:val="16"/>
                <w:szCs w:val="16"/>
              </w:rPr>
              <w:t>Collaudi lavori pubblici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32C" w14:textId="77777777" w:rsidR="00E30047" w:rsidRPr="001C641B" w:rsidRDefault="00E30047" w:rsidP="003E58A4"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>LAVORI PUBBLICI, MANUTENZIONI, AMBIENTE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C77" w14:textId="77777777" w:rsidR="00E30047" w:rsidRPr="001C641B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457DA9" w14:textId="77777777" w:rsidR="00E30047" w:rsidRPr="001C641B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641B"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194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Le attività di collaudo</w:t>
            </w: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relativ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</w:t>
            </w: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a lavori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pubblici</w:t>
            </w:r>
            <w:r w:rsidRPr="001C641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, dati gli interessi economici che attivano,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rappresenta una fase molto delicata per la corretta la chiusura dei lavori delle opere.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7E43" w14:textId="77777777" w:rsidR="00E3004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C827" w14:textId="77777777" w:rsidR="00E3004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73429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44BA" w14:textId="77777777" w:rsidR="00E3004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7521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397F" w14:textId="77777777" w:rsidR="00E30047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498BDCFE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B89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 degli alloggi pubblici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780" w14:textId="77777777" w:rsidR="00E30047" w:rsidRPr="004F4AD5" w:rsidRDefault="00E30047" w:rsidP="003E58A4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267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46C14C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14D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7801" w14:textId="77777777" w:rsidR="00E30047" w:rsidRPr="0071422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C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ontrollo; trasparenza;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efinizione e promozione dell’etica e di standard di comportamento; regolamentazione;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semplificazione;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sensibilizzazione e partecipazione; rotazione;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disciplina del conflitto di interessi; regolazione dei rapporti con i “rappresent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0D3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73429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5D8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2DF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FB8" w14:textId="77777777" w:rsidR="00E30047" w:rsidRDefault="00E30047" w:rsidP="003E58A4">
            <w:pPr>
              <w:jc w:val="both"/>
            </w:pPr>
            <w:r w:rsidRPr="00AC47D3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1AA02BF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A2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F19">
              <w:rPr>
                <w:rFonts w:asciiTheme="minorHAnsi" w:hAnsiTheme="minorHAnsi" w:cstheme="minorHAnsi"/>
                <w:sz w:val="16"/>
                <w:szCs w:val="16"/>
              </w:rPr>
              <w:t>Concessione/Comodato in uso locali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17F19">
              <w:rPr>
                <w:rFonts w:asciiTheme="minorHAnsi" w:hAnsiTheme="minorHAnsi" w:cstheme="minorHAnsi"/>
                <w:sz w:val="16"/>
                <w:szCs w:val="16"/>
              </w:rPr>
              <w:t>e  beni comu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717F19">
              <w:rPr>
                <w:rFonts w:asciiTheme="minorHAnsi" w:hAnsiTheme="minorHAnsi" w:cstheme="minorHAnsi"/>
                <w:sz w:val="16"/>
                <w:szCs w:val="16"/>
              </w:rPr>
              <w:t>ali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FCE7" w14:textId="77777777" w:rsidR="00E30047" w:rsidRPr="004F4AD5" w:rsidRDefault="00E30047" w:rsidP="003E58A4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E424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F9F1BA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C56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possono essere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8D2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9593F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685E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73429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D16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503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CC5" w14:textId="77777777" w:rsidR="00E30047" w:rsidRDefault="00E30047" w:rsidP="003E58A4">
            <w:pPr>
              <w:jc w:val="both"/>
            </w:pPr>
            <w:r w:rsidRPr="0062709B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13C1F727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9DC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>Occupazione d'urgenza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2B0" w14:textId="77777777" w:rsidR="00E30047" w:rsidRPr="004F4AD5" w:rsidRDefault="00E30047" w:rsidP="003E58A4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26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203FF9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0C9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FAE1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9593F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 xml:space="preserve">Controllo; trasparenza; definizione e promozione dell’etica e di standard di comportamento; regolamentazione; semplificazione; formazione; sensibilizzazione e partecipazione; rotazione; segnalazione e </w:t>
            </w:r>
            <w:r w:rsidRPr="0049593F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E1B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16870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VELENTINA TROIANI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88A9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D6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B546" w14:textId="77777777" w:rsidR="00E30047" w:rsidRDefault="00E30047" w:rsidP="003E58A4">
            <w:pPr>
              <w:jc w:val="both"/>
            </w:pPr>
            <w:r w:rsidRPr="0062709B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semestrali; pubblicazione degli atti; adozione di codici e di regolamenti specifici; semplificazione procedure se possibile; formazione almeno annuale; rotazione su base triennale se possibile; procedure </w:t>
            </w:r>
            <w:r w:rsidRPr="0062709B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protezione segnalazioni anche anonime; procedura specifica per gestione di conflitto d’interessi; adozione specifici protocolli d’intesa.</w:t>
            </w:r>
          </w:p>
        </w:tc>
      </w:tr>
      <w:tr w:rsidR="00E30047" w:rsidRPr="004F4AD5" w14:paraId="1684A7FC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59E7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63DE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Esp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</w:t>
            </w: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>opri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B861" w14:textId="77777777" w:rsidR="00E30047" w:rsidRPr="004F4AD5" w:rsidRDefault="00E30047" w:rsidP="003E58A4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35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FA08F0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943D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B2B6" w14:textId="77777777" w:rsidR="00E30047" w:rsidRPr="00382ADA" w:rsidRDefault="00E30047" w:rsidP="003E58A4">
            <w:pPr>
              <w:pStyle w:val="TableParagraph"/>
              <w:ind w:left="2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49593F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60D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16870"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D2D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1C5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14B" w14:textId="77777777" w:rsidR="00E30047" w:rsidRDefault="00E30047" w:rsidP="003E58A4">
            <w:pPr>
              <w:jc w:val="both"/>
            </w:pPr>
            <w:r w:rsidRPr="0062709B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10D2D0CB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2AF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>Affrancazion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463DEE">
              <w:rPr>
                <w:rFonts w:asciiTheme="minorHAnsi" w:hAnsiTheme="minorHAnsi" w:cstheme="minorHAnsi"/>
                <w:sz w:val="16"/>
                <w:szCs w:val="16"/>
              </w:rPr>
              <w:t xml:space="preserve"> e trasformazione diritto superficie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277" w14:textId="77777777" w:rsidR="00E30047" w:rsidRPr="004F4AD5" w:rsidRDefault="00E30047" w:rsidP="003E58A4">
            <w:pPr>
              <w:pStyle w:val="TableParagraph"/>
              <w:ind w:left="11" w:right="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ECONOMATO E PATRIMONIO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AA6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11BDB7" w14:textId="77777777" w:rsidR="00E30047" w:rsidRPr="004F4AD5" w:rsidRDefault="00E30047" w:rsidP="003E58A4">
            <w:pPr>
              <w:pStyle w:val="TableParagraph"/>
              <w:ind w:left="41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0665" w14:textId="77777777" w:rsidR="00E30047" w:rsidRPr="004F4AD5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impropriamente poteri e competenze per ottenere utilità personali.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G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li interessi economici che il processo genera in favore di terzi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sono importanti</w:t>
            </w:r>
            <w:r w:rsidRPr="0071422A">
              <w:rPr>
                <w:rFonts w:asciiTheme="minorHAnsi" w:hAnsiTheme="minorHAnsi" w:cstheme="minorHAnsi"/>
                <w:w w:val="105"/>
                <w:sz w:val="16"/>
                <w:szCs w:val="16"/>
              </w:rPr>
              <w:t>, l’impatto verso questi è rilevante e diretto.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6A0" w14:textId="77777777" w:rsidR="00E30047" w:rsidRDefault="00E30047" w:rsidP="003E58A4">
            <w:pPr>
              <w:jc w:val="both"/>
            </w:pPr>
            <w:r w:rsidRPr="0049593F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6494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VELENTINA TROIANI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6BA" w14:textId="77777777" w:rsidR="00E30047" w:rsidRPr="0071422A" w:rsidRDefault="00E30047" w:rsidP="003E58A4">
            <w:pPr>
              <w:pStyle w:val="TableParagraph"/>
              <w:ind w:left="20" w:right="3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C3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F0" w14:textId="77777777" w:rsidR="00E30047" w:rsidRDefault="00E30047" w:rsidP="003E58A4">
            <w:pPr>
              <w:jc w:val="both"/>
            </w:pPr>
            <w:r w:rsidRPr="0062709B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</w:tbl>
    <w:p w14:paraId="02A0BAEA" w14:textId="77777777" w:rsidR="00E30047" w:rsidRDefault="00E30047" w:rsidP="00E30047">
      <w:r>
        <w:br w:type="page"/>
      </w:r>
    </w:p>
    <w:p w14:paraId="6B2F5B34" w14:textId="77777777" w:rsidR="00E30047" w:rsidRPr="00A57F11" w:rsidRDefault="00000000" w:rsidP="00E30047">
      <w:pPr>
        <w:jc w:val="both"/>
        <w:rPr>
          <w:b/>
          <w:bCs/>
          <w:sz w:val="24"/>
          <w:szCs w:val="24"/>
        </w:rPr>
      </w:pPr>
      <w:hyperlink r:id="rId24" w:anchor="h-corpo-di-polizia-locale-e-protezione-civile" w:history="1">
        <w:r w:rsidR="00E30047" w:rsidRPr="00A57F11">
          <w:rPr>
            <w:b/>
            <w:bCs/>
            <w:sz w:val="24"/>
            <w:szCs w:val="24"/>
          </w:rPr>
          <w:t>Corpo di Polizia Locale e Protezione civile</w:t>
        </w:r>
      </w:hyperlink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1CCFF305" w14:textId="77777777" w:rsidTr="003E58A4">
        <w:trPr>
          <w:trHeight w:val="1127"/>
        </w:trPr>
        <w:tc>
          <w:tcPr>
            <w:tcW w:w="452" w:type="pct"/>
          </w:tcPr>
          <w:p w14:paraId="12CABC9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06B1265A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55190118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3B4BCA9D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65A8BB2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1520CA5F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26005403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75A3C516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26CCE091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42E8EEAE" w14:textId="77777777" w:rsidTr="003E58A4">
        <w:trPr>
          <w:trHeight w:val="647"/>
        </w:trPr>
        <w:tc>
          <w:tcPr>
            <w:tcW w:w="452" w:type="pct"/>
          </w:tcPr>
          <w:p w14:paraId="70AAC035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Accertamenti e controlli sull'attività edilizia privata (abusi)</w:t>
            </w:r>
          </w:p>
        </w:tc>
        <w:tc>
          <w:tcPr>
            <w:tcW w:w="403" w:type="pct"/>
          </w:tcPr>
          <w:p w14:paraId="619CB6B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5419DE3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6E16F3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3D7372F8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rilevando o meno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sanzioni.</w:t>
            </w:r>
          </w:p>
        </w:tc>
        <w:tc>
          <w:tcPr>
            <w:tcW w:w="1057" w:type="pct"/>
          </w:tcPr>
          <w:p w14:paraId="110E7654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F8305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72DE2D02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5071A448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2B8300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F185104" w14:textId="77777777" w:rsidR="00E30047" w:rsidRDefault="00E30047" w:rsidP="003E58A4">
            <w:pPr>
              <w:jc w:val="both"/>
            </w:pPr>
            <w:r w:rsidRPr="00A278ED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A7401E7" w14:textId="77777777" w:rsidTr="003E58A4">
        <w:trPr>
          <w:trHeight w:val="250"/>
        </w:trPr>
        <w:tc>
          <w:tcPr>
            <w:tcW w:w="452" w:type="pct"/>
          </w:tcPr>
          <w:p w14:paraId="7D195615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Vigilanza sulla circolazione e la sosta</w:t>
            </w:r>
          </w:p>
        </w:tc>
        <w:tc>
          <w:tcPr>
            <w:tcW w:w="403" w:type="pct"/>
          </w:tcPr>
          <w:p w14:paraId="500871C4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6F015C12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35FFA6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0C9D465E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, che tuttavia possono portare a vantaggi economici molto contenuti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08A14D6F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F83057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2F24412A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72E46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1CE4B7AF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D677CB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5628E8B3" w14:textId="77777777" w:rsidR="00E30047" w:rsidRDefault="00E30047" w:rsidP="003E58A4">
            <w:pPr>
              <w:jc w:val="both"/>
            </w:pPr>
            <w:r w:rsidRPr="00A278ED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631096A4" w14:textId="77777777" w:rsidTr="003E58A4">
        <w:trPr>
          <w:trHeight w:val="647"/>
        </w:trPr>
        <w:tc>
          <w:tcPr>
            <w:tcW w:w="452" w:type="pct"/>
          </w:tcPr>
          <w:p w14:paraId="4F79E3D1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Vigilanza e verifiche sulle attività commerciali in sede fissa</w:t>
            </w:r>
          </w:p>
        </w:tc>
        <w:tc>
          <w:tcPr>
            <w:tcW w:w="403" w:type="pct"/>
          </w:tcPr>
          <w:p w14:paraId="1225AE28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4A96F738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96EC26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64EE283F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sanzioni.</w:t>
            </w:r>
          </w:p>
        </w:tc>
        <w:tc>
          <w:tcPr>
            <w:tcW w:w="1057" w:type="pct"/>
          </w:tcPr>
          <w:p w14:paraId="1F8AECCE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C335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2FAB4E3D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72E46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59E544DD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B8FAFCC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257F2F5" w14:textId="77777777" w:rsidR="00E30047" w:rsidRDefault="00E30047" w:rsidP="003E58A4">
            <w:pPr>
              <w:jc w:val="both"/>
            </w:pPr>
            <w:r w:rsidRPr="00A278ED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669389C5" w14:textId="77777777" w:rsidTr="003E58A4">
        <w:trPr>
          <w:trHeight w:val="647"/>
        </w:trPr>
        <w:tc>
          <w:tcPr>
            <w:tcW w:w="452" w:type="pct"/>
          </w:tcPr>
          <w:p w14:paraId="0E6FF22A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Vigilanza e verifiche su mercati ed ambulanti</w:t>
            </w:r>
          </w:p>
        </w:tc>
        <w:tc>
          <w:tcPr>
            <w:tcW w:w="403" w:type="pct"/>
          </w:tcPr>
          <w:p w14:paraId="77A9EDE7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4D189D0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4D9F04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70DA2522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, che tuttavia possono portare a vantaggi economici molto contenuti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7BCF6A88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C335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5F36D3DF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72E46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556B0493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059B713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37522CF5" w14:textId="77777777" w:rsidR="00E30047" w:rsidRDefault="00E30047" w:rsidP="003E58A4">
            <w:pPr>
              <w:jc w:val="both"/>
            </w:pPr>
            <w:r w:rsidRPr="00900D8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0804A34D" w14:textId="77777777" w:rsidTr="003E58A4">
        <w:trPr>
          <w:trHeight w:val="647"/>
        </w:trPr>
        <w:tc>
          <w:tcPr>
            <w:tcW w:w="452" w:type="pct"/>
          </w:tcPr>
          <w:p w14:paraId="45193171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sull'uso del territorio</w:t>
            </w:r>
          </w:p>
        </w:tc>
        <w:tc>
          <w:tcPr>
            <w:tcW w:w="403" w:type="pct"/>
          </w:tcPr>
          <w:p w14:paraId="728AA4F3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4BE6E381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B2B4FC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29D621AF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sanzioni.</w:t>
            </w:r>
          </w:p>
        </w:tc>
        <w:tc>
          <w:tcPr>
            <w:tcW w:w="1057" w:type="pct"/>
          </w:tcPr>
          <w:p w14:paraId="16D6ED0D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C3359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</w:t>
            </w:r>
            <w:r w:rsidRPr="007C3359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di interessi particolari”.</w:t>
            </w:r>
          </w:p>
        </w:tc>
        <w:tc>
          <w:tcPr>
            <w:tcW w:w="252" w:type="pct"/>
          </w:tcPr>
          <w:p w14:paraId="4E50C139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172E46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NICOLA FORTUNA</w:t>
            </w:r>
          </w:p>
        </w:tc>
        <w:tc>
          <w:tcPr>
            <w:tcW w:w="352" w:type="pct"/>
          </w:tcPr>
          <w:p w14:paraId="0B1175B6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37DD7DF7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47364512" w14:textId="77777777" w:rsidR="00E30047" w:rsidRDefault="00E30047" w:rsidP="003E58A4">
            <w:pPr>
              <w:jc w:val="both"/>
            </w:pPr>
            <w:r w:rsidRPr="00900D89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</w:t>
            </w:r>
            <w:r w:rsidRPr="00900D89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d’interessi; adozione specifici protocolli d’intesa.</w:t>
            </w:r>
          </w:p>
        </w:tc>
      </w:tr>
      <w:tr w:rsidR="00E30047" w:rsidRPr="004F4AD5" w14:paraId="71CF8D6F" w14:textId="77777777" w:rsidTr="003E58A4">
        <w:trPr>
          <w:trHeight w:val="647"/>
        </w:trPr>
        <w:tc>
          <w:tcPr>
            <w:tcW w:w="452" w:type="pct"/>
          </w:tcPr>
          <w:p w14:paraId="34F979B2" w14:textId="77777777" w:rsidR="00E30047" w:rsidRPr="004F4AD5" w:rsidRDefault="00E30047" w:rsidP="003E58A4">
            <w:pPr>
              <w:pStyle w:val="TableParagraph"/>
              <w:ind w:left="24"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lastRenderedPageBreak/>
              <w:t>Controlli sull’abbandono di rifiuti urbani</w:t>
            </w:r>
          </w:p>
        </w:tc>
        <w:tc>
          <w:tcPr>
            <w:tcW w:w="403" w:type="pct"/>
          </w:tcPr>
          <w:p w14:paraId="61BE6865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60B7D683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AD480B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DB1896B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levando o meno le sanzioni.</w:t>
            </w:r>
          </w:p>
        </w:tc>
        <w:tc>
          <w:tcPr>
            <w:tcW w:w="1057" w:type="pct"/>
          </w:tcPr>
          <w:p w14:paraId="3EF182EC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C335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5238624A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B2D1A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581F8075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B8FDE99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95B621B" w14:textId="77777777" w:rsidR="00E30047" w:rsidRDefault="00E30047" w:rsidP="003E58A4">
            <w:pPr>
              <w:jc w:val="both"/>
            </w:pPr>
            <w:r w:rsidRPr="00900D8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53F3E427" w14:textId="77777777" w:rsidTr="003E58A4">
        <w:trPr>
          <w:trHeight w:val="647"/>
        </w:trPr>
        <w:tc>
          <w:tcPr>
            <w:tcW w:w="452" w:type="pct"/>
          </w:tcPr>
          <w:p w14:paraId="4271BD2E" w14:textId="77777777" w:rsidR="00E30047" w:rsidRPr="004F4AD5" w:rsidRDefault="00E30047" w:rsidP="003E58A4">
            <w:pPr>
              <w:pStyle w:val="TableParagraph"/>
              <w:ind w:left="24" w:right="29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Gestione</w:t>
            </w:r>
            <w:r w:rsidRPr="004F4AD5">
              <w:rPr>
                <w:rFonts w:asciiTheme="minorHAnsi" w:hAnsiTheme="minorHAnsi" w:cstheme="minorHAnsi"/>
                <w:spacing w:val="-10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delle</w:t>
            </w:r>
            <w:r w:rsidRPr="004F4AD5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sanzioni</w:t>
            </w:r>
            <w:r w:rsidRPr="004F4AD5">
              <w:rPr>
                <w:rFonts w:asciiTheme="minorHAnsi" w:hAnsiTheme="minorHAnsi" w:cstheme="minorHAnsi"/>
                <w:spacing w:val="-9"/>
                <w:w w:val="105"/>
                <w:sz w:val="16"/>
                <w:szCs w:val="16"/>
              </w:rPr>
              <w:t xml:space="preserve"> 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per violazione del Codice della strada</w:t>
            </w:r>
          </w:p>
        </w:tc>
        <w:tc>
          <w:tcPr>
            <w:tcW w:w="403" w:type="pct"/>
          </w:tcPr>
          <w:p w14:paraId="2073703E" w14:textId="77777777" w:rsidR="00E30047" w:rsidRPr="004F4AD5" w:rsidRDefault="00E30047" w:rsidP="003E58A4">
            <w:pPr>
              <w:pStyle w:val="TableParagraph"/>
              <w:ind w:right="54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07A5CEE5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EFEEEE5" w14:textId="77777777" w:rsidR="00E30047" w:rsidRPr="004F4AD5" w:rsidRDefault="00E30047" w:rsidP="003E58A4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A</w:t>
            </w:r>
          </w:p>
        </w:tc>
        <w:tc>
          <w:tcPr>
            <w:tcW w:w="907" w:type="pct"/>
          </w:tcPr>
          <w:p w14:paraId="151FC0E1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svolgendo o meno le verifiche,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modificando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o meno le sanzioni.</w:t>
            </w:r>
          </w:p>
        </w:tc>
        <w:tc>
          <w:tcPr>
            <w:tcW w:w="1057" w:type="pct"/>
          </w:tcPr>
          <w:p w14:paraId="7E372A9C" w14:textId="77777777" w:rsidR="00E30047" w:rsidRPr="00382ADA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7C335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Controllo; trasparenza; definizione e promozione dell’etica e di standard di comportamento; regolamentazione; semplificazione; formazione; sensibilizzazione e partecipazione; rotazione; segnalazione e protezione; disciplina del conflitto di interessi; regolazione dei rapporti con i “rappresentanti di interessi particolari”.</w:t>
            </w:r>
          </w:p>
        </w:tc>
        <w:tc>
          <w:tcPr>
            <w:tcW w:w="252" w:type="pct"/>
          </w:tcPr>
          <w:p w14:paraId="256AAFB0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B2D1A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08E2C716" w14:textId="77777777" w:rsidR="00E30047" w:rsidRPr="004F4AD5" w:rsidRDefault="00E30047" w:rsidP="003E58A4">
            <w:pPr>
              <w:pStyle w:val="TableParagraph"/>
              <w:ind w:left="20" w:right="16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EFC49CA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2FA7D06E" w14:textId="77777777" w:rsidR="00E30047" w:rsidRDefault="00E30047" w:rsidP="003E58A4">
            <w:pPr>
              <w:jc w:val="both"/>
            </w:pPr>
            <w:r w:rsidRPr="00900D89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Controlli a campione almeno semestrali; pubblicazione degli atti; adozione di codici e di regolamenti specifici; semplificazione procedure se possibile; formazione almeno annuale; rotazione su base triennale se possibile; procedure protezione segnalazioni anche anonime; procedura specifica per gestione di conflitto d’interessi; adozione specifici protocolli d’intesa.</w:t>
            </w:r>
          </w:p>
        </w:tc>
      </w:tr>
      <w:tr w:rsidR="00E30047" w:rsidRPr="004F4AD5" w14:paraId="78EBF3FF" w14:textId="77777777" w:rsidTr="003E58A4">
        <w:trPr>
          <w:trHeight w:val="647"/>
        </w:trPr>
        <w:tc>
          <w:tcPr>
            <w:tcW w:w="452" w:type="pct"/>
          </w:tcPr>
          <w:p w14:paraId="4E847DFD" w14:textId="77777777" w:rsidR="00E30047" w:rsidRPr="001748CF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1211">
              <w:rPr>
                <w:rFonts w:asciiTheme="minorHAnsi" w:hAnsiTheme="minorHAnsi" w:cstheme="minorHAnsi"/>
                <w:sz w:val="16"/>
                <w:szCs w:val="16"/>
              </w:rPr>
              <w:t>Rilascio contrassegno invalidi</w:t>
            </w:r>
          </w:p>
        </w:tc>
        <w:tc>
          <w:tcPr>
            <w:tcW w:w="403" w:type="pct"/>
          </w:tcPr>
          <w:p w14:paraId="4BE23A3C" w14:textId="77777777" w:rsidR="00E30047" w:rsidRPr="001748CF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40E0FC25" w14:textId="77777777" w:rsidR="00E30047" w:rsidRPr="001748CF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35E3F2" w14:textId="77777777" w:rsidR="00E30047" w:rsidRPr="001748CF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38767FD9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Gli uffici potrebbero utilizzare poteri e competenze, delle quali dispongono, in favore di taluni soggetti a scapito di altri,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rilasciando o meno le autorizzazioni che, benchè hanno un impatto diretto, possono portare a vantaggi economici molto contenuti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  <w:tc>
          <w:tcPr>
            <w:tcW w:w="1057" w:type="pct"/>
          </w:tcPr>
          <w:p w14:paraId="351385DE" w14:textId="77777777" w:rsidR="00E30047" w:rsidRDefault="00E30047" w:rsidP="003E58A4">
            <w:pPr>
              <w:jc w:val="both"/>
            </w:pPr>
            <w:r w:rsidRPr="00493CEB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49036DEA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2B2D1A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239C82CD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4652AF50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D1C7CC8" w14:textId="77777777" w:rsidR="00E30047" w:rsidRDefault="00E30047" w:rsidP="003E58A4">
            <w:r w:rsidRPr="006C4A57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20BC81A8" w14:textId="77777777" w:rsidTr="003E58A4">
        <w:trPr>
          <w:trHeight w:val="647"/>
        </w:trPr>
        <w:tc>
          <w:tcPr>
            <w:tcW w:w="452" w:type="pct"/>
          </w:tcPr>
          <w:p w14:paraId="0EFC7AD8" w14:textId="77777777" w:rsidR="00E30047" w:rsidRPr="001748CF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Sicurezza ed ordine pubblico</w:t>
            </w:r>
          </w:p>
        </w:tc>
        <w:tc>
          <w:tcPr>
            <w:tcW w:w="403" w:type="pct"/>
          </w:tcPr>
          <w:p w14:paraId="07017807" w14:textId="77777777" w:rsidR="00E30047" w:rsidRPr="001748CF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5E6669ED" w14:textId="77777777" w:rsidR="00E30047" w:rsidRPr="001748CF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FA8A95" w14:textId="77777777" w:rsidR="00E30047" w:rsidRPr="001748CF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3BA335AB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748CF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7F4EBC28" w14:textId="77777777" w:rsidR="00E30047" w:rsidRDefault="00E30047" w:rsidP="003E58A4">
            <w:pPr>
              <w:jc w:val="both"/>
            </w:pPr>
            <w:r w:rsidRPr="00493CEB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0A953EF9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0D11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1A9D946D" w14:textId="77777777" w:rsidR="00E30047" w:rsidRPr="001748CF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2A53D564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6D2E3537" w14:textId="77777777" w:rsidR="00E30047" w:rsidRDefault="00E30047" w:rsidP="003E58A4">
            <w:r w:rsidRPr="006C4A57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  <w:tr w:rsidR="00E30047" w:rsidRPr="004F4AD5" w14:paraId="0A948C32" w14:textId="77777777" w:rsidTr="003E58A4">
        <w:trPr>
          <w:trHeight w:val="647"/>
        </w:trPr>
        <w:tc>
          <w:tcPr>
            <w:tcW w:w="452" w:type="pct"/>
          </w:tcPr>
          <w:p w14:paraId="7AC6DB7A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 di protezione civile</w:t>
            </w:r>
          </w:p>
        </w:tc>
        <w:tc>
          <w:tcPr>
            <w:tcW w:w="403" w:type="pct"/>
          </w:tcPr>
          <w:p w14:paraId="39DEC22B" w14:textId="77777777" w:rsidR="00E30047" w:rsidRPr="004F4AD5" w:rsidRDefault="00E30047" w:rsidP="003E58A4">
            <w:pPr>
              <w:pStyle w:val="TableParagraph"/>
              <w:ind w:left="21" w:right="15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POLIZIA LOCALE E PROTEZIONE CIVILE</w:t>
            </w:r>
          </w:p>
        </w:tc>
        <w:tc>
          <w:tcPr>
            <w:tcW w:w="201" w:type="pct"/>
          </w:tcPr>
          <w:p w14:paraId="31CBC65C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858FFC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</w:tcPr>
          <w:p w14:paraId="2BF1AB36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17D51">
              <w:rPr>
                <w:rFonts w:asciiTheme="minorHAnsi" w:hAnsiTheme="minorHAnsi" w:cstheme="minorHAnsi"/>
                <w:w w:val="105"/>
                <w:sz w:val="16"/>
                <w:szCs w:val="16"/>
              </w:rPr>
              <w:t>Il processo non consente margini di discrezionalità significativi o vantaggi diretti.</w:t>
            </w:r>
          </w:p>
        </w:tc>
        <w:tc>
          <w:tcPr>
            <w:tcW w:w="1057" w:type="pct"/>
          </w:tcPr>
          <w:p w14:paraId="71420969" w14:textId="77777777" w:rsidR="00E30047" w:rsidRDefault="00E30047" w:rsidP="003E58A4">
            <w:pPr>
              <w:jc w:val="both"/>
            </w:pPr>
            <w:r w:rsidRPr="00493CEB">
              <w:rPr>
                <w:rFonts w:asciiTheme="minorHAnsi" w:hAnsiTheme="minorHAnsi" w:cstheme="minorHAnsi"/>
                <w:w w:val="105"/>
                <w:sz w:val="16"/>
                <w:szCs w:val="16"/>
              </w:rPr>
              <w:t>Trasparenza; definizione e promozione dell’etica e di standard di comportamento; regolamentazione.</w:t>
            </w:r>
          </w:p>
        </w:tc>
        <w:tc>
          <w:tcPr>
            <w:tcW w:w="252" w:type="pct"/>
          </w:tcPr>
          <w:p w14:paraId="0D6FF656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 w:rsidRPr="000D0D11">
              <w:rPr>
                <w:rFonts w:asciiTheme="minorHAnsi" w:hAnsiTheme="minorHAnsi" w:cstheme="minorHAnsi"/>
                <w:w w:val="105"/>
                <w:sz w:val="16"/>
                <w:szCs w:val="16"/>
              </w:rPr>
              <w:t>NICOLA FORTUNA</w:t>
            </w:r>
          </w:p>
        </w:tc>
        <w:tc>
          <w:tcPr>
            <w:tcW w:w="352" w:type="pct"/>
          </w:tcPr>
          <w:p w14:paraId="1B49F804" w14:textId="77777777" w:rsidR="00E30047" w:rsidRPr="00717D51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</w:tcPr>
          <w:p w14:paraId="7FBC82D2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</w:tcPr>
          <w:p w14:paraId="7DF3BC87" w14:textId="77777777" w:rsidR="00E30047" w:rsidRDefault="00E30047" w:rsidP="003E58A4">
            <w:r w:rsidRPr="006C4A57"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</w:tbl>
    <w:p w14:paraId="7FD30518" w14:textId="77777777" w:rsidR="00E30047" w:rsidRDefault="00E30047" w:rsidP="00E30047">
      <w:r>
        <w:br w:type="page"/>
      </w:r>
    </w:p>
    <w:p w14:paraId="5D776CFE" w14:textId="77777777" w:rsidR="00E30047" w:rsidRPr="00A57F11" w:rsidRDefault="00E30047" w:rsidP="00E30047">
      <w:pPr>
        <w:jc w:val="both"/>
        <w:rPr>
          <w:b/>
          <w:bCs/>
          <w:sz w:val="24"/>
          <w:szCs w:val="24"/>
        </w:rPr>
      </w:pPr>
      <w:r w:rsidRPr="00A57F11">
        <w:rPr>
          <w:b/>
          <w:bCs/>
          <w:sz w:val="24"/>
          <w:szCs w:val="24"/>
        </w:rPr>
        <w:lastRenderedPageBreak/>
        <w:t>SERVIZI ESTERNALIZZATI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242"/>
        <w:gridCol w:w="620"/>
        <w:gridCol w:w="2792"/>
        <w:gridCol w:w="3254"/>
        <w:gridCol w:w="776"/>
        <w:gridCol w:w="1084"/>
        <w:gridCol w:w="776"/>
        <w:gridCol w:w="3457"/>
      </w:tblGrid>
      <w:tr w:rsidR="00E30047" w:rsidRPr="004F4AD5" w14:paraId="6B8201E2" w14:textId="77777777" w:rsidTr="003E58A4">
        <w:trPr>
          <w:trHeight w:val="1127"/>
        </w:trPr>
        <w:tc>
          <w:tcPr>
            <w:tcW w:w="452" w:type="pct"/>
          </w:tcPr>
          <w:p w14:paraId="499D2F1B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B78A3">
              <w:rPr>
                <w:rFonts w:asciiTheme="minorHAnsi" w:hAnsiTheme="minorHAnsi" w:cstheme="minorHAnsi"/>
                <w:b/>
                <w:sz w:val="16"/>
                <w:szCs w:val="16"/>
              </w:rPr>
              <w:t>Procedimento amministrativo o Processo di lavoro</w:t>
            </w:r>
          </w:p>
        </w:tc>
        <w:tc>
          <w:tcPr>
            <w:tcW w:w="403" w:type="pct"/>
          </w:tcPr>
          <w:p w14:paraId="2E24E8B0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Struttura Organizzativa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di riferimento</w:t>
            </w:r>
          </w:p>
        </w:tc>
        <w:tc>
          <w:tcPr>
            <w:tcW w:w="201" w:type="pct"/>
          </w:tcPr>
          <w:p w14:paraId="58FF8586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b/>
                <w:sz w:val="16"/>
                <w:szCs w:val="16"/>
              </w:rPr>
              <w:t>Priorità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</w:rPr>
              <w:t>(Alta/Media/Bassa)</w:t>
            </w:r>
          </w:p>
        </w:tc>
        <w:tc>
          <w:tcPr>
            <w:tcW w:w="907" w:type="pct"/>
          </w:tcPr>
          <w:p w14:paraId="5DB23A7F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631D">
              <w:rPr>
                <w:rFonts w:asciiTheme="minorHAnsi" w:hAnsiTheme="minorHAnsi" w:cstheme="minorHAnsi"/>
                <w:b/>
                <w:sz w:val="16"/>
                <w:szCs w:val="16"/>
              </w:rPr>
              <w:t>Giudizio e motivazioni della misurazione applicata</w:t>
            </w:r>
          </w:p>
        </w:tc>
        <w:tc>
          <w:tcPr>
            <w:tcW w:w="1057" w:type="pct"/>
          </w:tcPr>
          <w:p w14:paraId="197B0BA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Misure di contrasto al rischio corruttivo</w:t>
            </w:r>
          </w:p>
        </w:tc>
        <w:tc>
          <w:tcPr>
            <w:tcW w:w="252" w:type="pct"/>
          </w:tcPr>
          <w:p w14:paraId="207AE6A1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Responsabile</w:t>
            </w:r>
          </w:p>
        </w:tc>
        <w:tc>
          <w:tcPr>
            <w:tcW w:w="352" w:type="pct"/>
          </w:tcPr>
          <w:p w14:paraId="25EE639D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Fasi</w:t>
            </w:r>
          </w:p>
        </w:tc>
        <w:tc>
          <w:tcPr>
            <w:tcW w:w="252" w:type="pct"/>
          </w:tcPr>
          <w:p w14:paraId="45704F8F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Tempi di realizzazione</w:t>
            </w:r>
          </w:p>
        </w:tc>
        <w:tc>
          <w:tcPr>
            <w:tcW w:w="1123" w:type="pct"/>
          </w:tcPr>
          <w:p w14:paraId="00A8EC68" w14:textId="77777777" w:rsidR="00E30047" w:rsidRPr="0014345D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4345D">
              <w:rPr>
                <w:rFonts w:asciiTheme="minorHAnsi" w:hAnsiTheme="minorHAnsi" w:cstheme="minorHAnsi"/>
                <w:b/>
                <w:sz w:val="16"/>
                <w:szCs w:val="16"/>
              </w:rPr>
              <w:t>Valori attesi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indicatori di monitoraggio</w:t>
            </w:r>
          </w:p>
        </w:tc>
      </w:tr>
      <w:tr w:rsidR="00E30047" w:rsidRPr="004F4AD5" w14:paraId="7EB88418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1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C77" w14:textId="77777777" w:rsidR="00E30047" w:rsidRPr="004F4AD5" w:rsidRDefault="00E30047" w:rsidP="003E58A4">
            <w:pPr>
              <w:pStyle w:val="TableParagraph"/>
              <w:ind w:right="3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ervizi di gestione delle farmacie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63B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SERVIZIO ESTERNALIZZATO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58CB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3748E6" w14:textId="77777777" w:rsidR="00E30047" w:rsidRPr="004F4AD5" w:rsidRDefault="00E30047" w:rsidP="003E58A4">
            <w:pPr>
              <w:pStyle w:val="TableParagraph"/>
              <w:ind w:left="399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2"/>
                <w:sz w:val="16"/>
                <w:szCs w:val="16"/>
              </w:rPr>
              <w:t>M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81A2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 caso di</w:t>
            </w: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contratti d'appalto di lavori, forniture e servizi, dati gli interessi economici che attivano, possono celare comportamenti scorretti a favore di talu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ne imprese e in danno di altre, in particolare la procedura di scelta per l’affidamento del servizio riveste un ruolo rilevante.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B24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regolamentazione;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formazione; segnalazione e protezione;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discip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lina del conflitto di interessi.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E26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SOGGETTO ESTERNO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8E1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7BE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4337" w14:textId="77777777" w:rsidR="00E30047" w:rsidRPr="004F4AD5" w:rsidRDefault="00E30047" w:rsidP="003E58A4">
            <w:pPr>
              <w:pStyle w:val="TableParagraph"/>
              <w:ind w:left="20" w:right="50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Pubblicazione degli atti; adozione di codici e di regolamenti;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formazione almeno annuale;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r w:rsidRPr="009D515C">
              <w:rPr>
                <w:rFonts w:asciiTheme="minorHAnsi" w:hAnsiTheme="minorHAnsi" w:cstheme="minorHAnsi"/>
                <w:w w:val="105"/>
                <w:sz w:val="16"/>
                <w:szCs w:val="16"/>
              </w:rPr>
              <w:t>procedure protezione segnalazioni anche anonime; procedura specifica per gestione di conflitto d’interessi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.</w:t>
            </w:r>
          </w:p>
        </w:tc>
      </w:tr>
      <w:tr w:rsidR="00E30047" w:rsidRPr="004F4AD5" w14:paraId="00F81CC3" w14:textId="77777777" w:rsidTr="003E5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B3C" w14:textId="77777777" w:rsidR="00E30047" w:rsidRPr="004F4AD5" w:rsidRDefault="00E30047" w:rsidP="003E58A4">
            <w:pPr>
              <w:pStyle w:val="TableParagraph"/>
              <w:ind w:left="2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Servizio di mensa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2DB" w14:textId="77777777" w:rsidR="00E30047" w:rsidRPr="004F4AD5" w:rsidRDefault="00E30047" w:rsidP="003E58A4">
            <w:pPr>
              <w:pStyle w:val="TableParagraph"/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SERVIZIO ESTERNALIZZATO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F07" w14:textId="77777777" w:rsidR="00E30047" w:rsidRPr="004F4AD5" w:rsidRDefault="00E30047" w:rsidP="003E58A4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3B906B7" w14:textId="77777777" w:rsidR="00E30047" w:rsidRPr="004F4AD5" w:rsidRDefault="00E30047" w:rsidP="003E58A4">
            <w:pPr>
              <w:pStyle w:val="TableParagraph"/>
              <w:ind w:left="421"/>
              <w:rPr>
                <w:rFonts w:asciiTheme="minorHAnsi" w:hAnsiTheme="minorHAnsi" w:cstheme="minorHAnsi"/>
                <w:sz w:val="16"/>
                <w:szCs w:val="16"/>
              </w:rPr>
            </w:pPr>
            <w:r w:rsidRPr="004F4AD5">
              <w:rPr>
                <w:rFonts w:asciiTheme="minorHAnsi" w:hAnsiTheme="minorHAnsi" w:cstheme="minorHAnsi"/>
                <w:w w:val="102"/>
                <w:sz w:val="16"/>
                <w:szCs w:val="16"/>
              </w:rPr>
              <w:t>B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F42" w14:textId="77777777" w:rsidR="00E30047" w:rsidRDefault="00E30047" w:rsidP="003E58A4">
            <w:pPr>
              <w:jc w:val="both"/>
            </w:pPr>
            <w:r w:rsidRPr="00552EBA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Considerata la rilevanza che può essere anche economica di queste attività, gli uffici potrebbero utilizzare poteri e competenze, delle quali dispongono, per vantaggi o utilità personali, in favore di taluni soggetti a scapito di altri.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55B" w14:textId="77777777" w:rsidR="00E30047" w:rsidRPr="00552EBA" w:rsidRDefault="00E30047" w:rsidP="003E58A4">
            <w:pPr>
              <w:jc w:val="both"/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T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rasparenza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; d</w:t>
            </w:r>
            <w:r w:rsidRPr="00662B75">
              <w:rPr>
                <w:rFonts w:asciiTheme="minorHAnsi" w:hAnsiTheme="minorHAnsi" w:cstheme="minorHAnsi"/>
                <w:w w:val="105"/>
                <w:sz w:val="16"/>
                <w:szCs w:val="16"/>
              </w:rPr>
              <w:t>efinizione e promozione dell’etica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e di standard di comportamento; regolamentazione.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6E9C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SOGGETTO ESTERNO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563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215" w14:textId="77777777" w:rsidR="00E30047" w:rsidRDefault="00E30047" w:rsidP="003E58A4">
            <w:r w:rsidRPr="00511FED">
              <w:rPr>
                <w:rFonts w:asciiTheme="minorHAnsi" w:hAnsiTheme="minorHAnsi" w:cstheme="minorHAnsi"/>
                <w:w w:val="105"/>
                <w:sz w:val="16"/>
                <w:szCs w:val="16"/>
              </w:rPr>
              <w:t>Tempestivo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E4E" w14:textId="77777777" w:rsidR="00E30047" w:rsidRPr="00552EBA" w:rsidRDefault="00E30047" w:rsidP="003E58A4">
            <w:pPr>
              <w:rPr>
                <w:rFonts w:asciiTheme="minorHAnsi" w:hAnsiTheme="minorHAnsi" w:cstheme="minorHAnsi"/>
                <w:w w:val="10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</w:rPr>
              <w:t>Pubblicazione degli atti; adozione di codici e di regolamenti.</w:t>
            </w:r>
          </w:p>
        </w:tc>
      </w:tr>
    </w:tbl>
    <w:p w14:paraId="49741338" w14:textId="77777777" w:rsidR="00E30047" w:rsidRPr="004F4AD5" w:rsidRDefault="00E30047" w:rsidP="00E3004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3B80A75" w14:textId="77777777" w:rsidR="003D099B" w:rsidRPr="004F4AD5" w:rsidRDefault="003D099B" w:rsidP="00C46E5D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3D099B" w:rsidRPr="004F4AD5" w:rsidSect="009563D2">
      <w:headerReference w:type="default" r:id="rId25"/>
      <w:footerReference w:type="default" r:id="rId26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DF7A" w14:textId="77777777" w:rsidR="009563D2" w:rsidRDefault="009563D2" w:rsidP="006E5369">
      <w:r>
        <w:separator/>
      </w:r>
    </w:p>
  </w:endnote>
  <w:endnote w:type="continuationSeparator" w:id="0">
    <w:p w14:paraId="1BC150B2" w14:textId="77777777" w:rsidR="009563D2" w:rsidRDefault="009563D2" w:rsidP="006E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040827"/>
      <w:docPartObj>
        <w:docPartGallery w:val="Page Numbers (Bottom of Page)"/>
        <w:docPartUnique/>
      </w:docPartObj>
    </w:sdtPr>
    <w:sdtContent>
      <w:p w14:paraId="1542F178" w14:textId="77777777" w:rsidR="00997EF5" w:rsidRDefault="00997EF5">
        <w:pPr>
          <w:pStyle w:val="Pidipagina"/>
          <w:jc w:val="right"/>
        </w:pPr>
        <w:r>
          <w:t>_______________________________________________________________________________________________________________________________</w:t>
        </w:r>
      </w:p>
      <w:p w14:paraId="44364643" w14:textId="5539AC15" w:rsidR="00997EF5" w:rsidRDefault="00C54C09">
        <w:pPr>
          <w:pStyle w:val="Pidipagina"/>
          <w:jc w:val="right"/>
        </w:pPr>
        <w:r>
          <w:t xml:space="preserve">Comune di </w:t>
        </w:r>
        <w:r w:rsidR="00F03583">
          <w:t>______________</w:t>
        </w:r>
        <w:r w:rsidR="00997EF5">
          <w:tab/>
        </w:r>
        <w:r w:rsidR="00997EF5">
          <w:tab/>
        </w:r>
        <w:r w:rsidR="00997EF5">
          <w:tab/>
        </w:r>
        <w:r w:rsidR="00997EF5">
          <w:tab/>
        </w:r>
        <w:r w:rsidR="00997EF5">
          <w:tab/>
        </w:r>
        <w:r w:rsidR="00997EF5">
          <w:tab/>
        </w:r>
        <w:r w:rsidR="00997EF5">
          <w:tab/>
        </w:r>
        <w:r w:rsidR="00997EF5">
          <w:tab/>
        </w:r>
        <w:r w:rsidR="00997EF5">
          <w:fldChar w:fldCharType="begin"/>
        </w:r>
        <w:r w:rsidR="00997EF5">
          <w:instrText>PAGE   \* MERGEFORMAT</w:instrText>
        </w:r>
        <w:r w:rsidR="00997EF5">
          <w:fldChar w:fldCharType="separate"/>
        </w:r>
        <w:r w:rsidR="00735C97">
          <w:rPr>
            <w:noProof/>
          </w:rPr>
          <w:t>30</w:t>
        </w:r>
        <w:r w:rsidR="00997EF5">
          <w:fldChar w:fldCharType="end"/>
        </w:r>
      </w:p>
    </w:sdtContent>
  </w:sdt>
  <w:p w14:paraId="71323E9F" w14:textId="77777777" w:rsidR="00997EF5" w:rsidRDefault="00997E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CED7" w14:textId="77777777" w:rsidR="009563D2" w:rsidRDefault="009563D2" w:rsidP="006E5369">
      <w:r>
        <w:separator/>
      </w:r>
    </w:p>
  </w:footnote>
  <w:footnote w:type="continuationSeparator" w:id="0">
    <w:p w14:paraId="2819630B" w14:textId="77777777" w:rsidR="009563D2" w:rsidRDefault="009563D2" w:rsidP="006E5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7483" w14:textId="3C63190D" w:rsidR="00997EF5" w:rsidRDefault="00E30047" w:rsidP="006E5369">
    <w:pPr>
      <w:pStyle w:val="Intestazione"/>
      <w:jc w:val="right"/>
    </w:pPr>
    <w:r>
      <w:t>PIANO ANTICORRUZIONE ALL. PIAO</w:t>
    </w:r>
    <w:r w:rsidR="00CE631D">
      <w:t xml:space="preserve"> 202</w:t>
    </w:r>
    <w:r w:rsidR="00A14EDD">
      <w:t>4</w:t>
    </w:r>
    <w:r w:rsidR="00CE631D">
      <w:t>/202</w:t>
    </w:r>
    <w:r w:rsidR="00A14EDD">
      <w:t>6</w:t>
    </w:r>
  </w:p>
  <w:p w14:paraId="11688CC6" w14:textId="77777777" w:rsidR="00997EF5" w:rsidRDefault="00997EF5" w:rsidP="006E5369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F0"/>
    <w:rsid w:val="00020971"/>
    <w:rsid w:val="00032868"/>
    <w:rsid w:val="0005382F"/>
    <w:rsid w:val="00076ACC"/>
    <w:rsid w:val="000C701B"/>
    <w:rsid w:val="000D3863"/>
    <w:rsid w:val="000E6A0A"/>
    <w:rsid w:val="000F6557"/>
    <w:rsid w:val="00122198"/>
    <w:rsid w:val="0012657A"/>
    <w:rsid w:val="00131171"/>
    <w:rsid w:val="00135744"/>
    <w:rsid w:val="001656C3"/>
    <w:rsid w:val="0017453C"/>
    <w:rsid w:val="001748CF"/>
    <w:rsid w:val="00177767"/>
    <w:rsid w:val="0018313F"/>
    <w:rsid w:val="001A4766"/>
    <w:rsid w:val="001C641B"/>
    <w:rsid w:val="00225794"/>
    <w:rsid w:val="0025739C"/>
    <w:rsid w:val="00267231"/>
    <w:rsid w:val="002D4BD8"/>
    <w:rsid w:val="002E3565"/>
    <w:rsid w:val="003009FB"/>
    <w:rsid w:val="00307409"/>
    <w:rsid w:val="003103AA"/>
    <w:rsid w:val="00311D8E"/>
    <w:rsid w:val="00316A0A"/>
    <w:rsid w:val="00334A33"/>
    <w:rsid w:val="00356C9D"/>
    <w:rsid w:val="00357B33"/>
    <w:rsid w:val="00370384"/>
    <w:rsid w:val="003737EE"/>
    <w:rsid w:val="00380E63"/>
    <w:rsid w:val="003903E8"/>
    <w:rsid w:val="003A2053"/>
    <w:rsid w:val="003A39ED"/>
    <w:rsid w:val="003A62D9"/>
    <w:rsid w:val="003A73E7"/>
    <w:rsid w:val="003D099B"/>
    <w:rsid w:val="003D2778"/>
    <w:rsid w:val="003E070E"/>
    <w:rsid w:val="003E7244"/>
    <w:rsid w:val="00402431"/>
    <w:rsid w:val="00426D82"/>
    <w:rsid w:val="00453EF9"/>
    <w:rsid w:val="004557C9"/>
    <w:rsid w:val="00460257"/>
    <w:rsid w:val="00463DEE"/>
    <w:rsid w:val="004719BF"/>
    <w:rsid w:val="00480179"/>
    <w:rsid w:val="004C1C5F"/>
    <w:rsid w:val="004C48F2"/>
    <w:rsid w:val="004C719C"/>
    <w:rsid w:val="004C76DB"/>
    <w:rsid w:val="004E68C3"/>
    <w:rsid w:val="004F4AD5"/>
    <w:rsid w:val="004F7E9A"/>
    <w:rsid w:val="005121FA"/>
    <w:rsid w:val="005150BC"/>
    <w:rsid w:val="0052190A"/>
    <w:rsid w:val="00551DC9"/>
    <w:rsid w:val="00574BC6"/>
    <w:rsid w:val="005A227E"/>
    <w:rsid w:val="005B4B96"/>
    <w:rsid w:val="005D7042"/>
    <w:rsid w:val="005D711E"/>
    <w:rsid w:val="00606DCC"/>
    <w:rsid w:val="00626BE5"/>
    <w:rsid w:val="00632931"/>
    <w:rsid w:val="0065263F"/>
    <w:rsid w:val="00667DF0"/>
    <w:rsid w:val="006C0E0C"/>
    <w:rsid w:val="006C1230"/>
    <w:rsid w:val="006C4F7A"/>
    <w:rsid w:val="006C77AB"/>
    <w:rsid w:val="006D0AF5"/>
    <w:rsid w:val="006E5369"/>
    <w:rsid w:val="00707B5F"/>
    <w:rsid w:val="0071422A"/>
    <w:rsid w:val="00717D51"/>
    <w:rsid w:val="00717F19"/>
    <w:rsid w:val="00735C97"/>
    <w:rsid w:val="007411A3"/>
    <w:rsid w:val="007474F2"/>
    <w:rsid w:val="00751D5A"/>
    <w:rsid w:val="0075681C"/>
    <w:rsid w:val="00770FCE"/>
    <w:rsid w:val="007722C6"/>
    <w:rsid w:val="00775766"/>
    <w:rsid w:val="0078588A"/>
    <w:rsid w:val="007A6FBD"/>
    <w:rsid w:val="007A7BDF"/>
    <w:rsid w:val="007D1AE7"/>
    <w:rsid w:val="007E5C2E"/>
    <w:rsid w:val="007F0DD3"/>
    <w:rsid w:val="00800E4F"/>
    <w:rsid w:val="0081153C"/>
    <w:rsid w:val="00820167"/>
    <w:rsid w:val="00827E70"/>
    <w:rsid w:val="00861C7C"/>
    <w:rsid w:val="00870528"/>
    <w:rsid w:val="0089256F"/>
    <w:rsid w:val="008A7D42"/>
    <w:rsid w:val="008B67EB"/>
    <w:rsid w:val="008E045B"/>
    <w:rsid w:val="00940142"/>
    <w:rsid w:val="00951211"/>
    <w:rsid w:val="009563D2"/>
    <w:rsid w:val="00957380"/>
    <w:rsid w:val="00986E3D"/>
    <w:rsid w:val="00992469"/>
    <w:rsid w:val="009950EE"/>
    <w:rsid w:val="00997EF5"/>
    <w:rsid w:val="009C5F42"/>
    <w:rsid w:val="00A14EDD"/>
    <w:rsid w:val="00A206A3"/>
    <w:rsid w:val="00A347F5"/>
    <w:rsid w:val="00A57DBC"/>
    <w:rsid w:val="00A71118"/>
    <w:rsid w:val="00A73BAF"/>
    <w:rsid w:val="00AE21A6"/>
    <w:rsid w:val="00B04A76"/>
    <w:rsid w:val="00B409E5"/>
    <w:rsid w:val="00B46533"/>
    <w:rsid w:val="00B54DEF"/>
    <w:rsid w:val="00B55849"/>
    <w:rsid w:val="00B60448"/>
    <w:rsid w:val="00B624EC"/>
    <w:rsid w:val="00B75594"/>
    <w:rsid w:val="00B7580B"/>
    <w:rsid w:val="00B84A0A"/>
    <w:rsid w:val="00B877E2"/>
    <w:rsid w:val="00B95164"/>
    <w:rsid w:val="00B97431"/>
    <w:rsid w:val="00BA735B"/>
    <w:rsid w:val="00BE20D5"/>
    <w:rsid w:val="00BF7DC5"/>
    <w:rsid w:val="00C00FF0"/>
    <w:rsid w:val="00C062B7"/>
    <w:rsid w:val="00C07651"/>
    <w:rsid w:val="00C46E5D"/>
    <w:rsid w:val="00C54556"/>
    <w:rsid w:val="00C54C09"/>
    <w:rsid w:val="00C642B1"/>
    <w:rsid w:val="00C75655"/>
    <w:rsid w:val="00CD6DD3"/>
    <w:rsid w:val="00CE631D"/>
    <w:rsid w:val="00D477F4"/>
    <w:rsid w:val="00D51CC9"/>
    <w:rsid w:val="00D52980"/>
    <w:rsid w:val="00D725F0"/>
    <w:rsid w:val="00D82B1F"/>
    <w:rsid w:val="00D96032"/>
    <w:rsid w:val="00D97874"/>
    <w:rsid w:val="00DA26F3"/>
    <w:rsid w:val="00DA5ED0"/>
    <w:rsid w:val="00DE740E"/>
    <w:rsid w:val="00E30047"/>
    <w:rsid w:val="00E37B19"/>
    <w:rsid w:val="00E42606"/>
    <w:rsid w:val="00E517E3"/>
    <w:rsid w:val="00E54FD8"/>
    <w:rsid w:val="00E55A0F"/>
    <w:rsid w:val="00E7380F"/>
    <w:rsid w:val="00E812FC"/>
    <w:rsid w:val="00E851A1"/>
    <w:rsid w:val="00E85806"/>
    <w:rsid w:val="00E96217"/>
    <w:rsid w:val="00EC3780"/>
    <w:rsid w:val="00ED74F0"/>
    <w:rsid w:val="00EF04FB"/>
    <w:rsid w:val="00EF30FB"/>
    <w:rsid w:val="00F03583"/>
    <w:rsid w:val="00F227D7"/>
    <w:rsid w:val="00F301D6"/>
    <w:rsid w:val="00F51596"/>
    <w:rsid w:val="00F579B6"/>
    <w:rsid w:val="00F6095F"/>
    <w:rsid w:val="00F641CA"/>
    <w:rsid w:val="00F67FA6"/>
    <w:rsid w:val="00F96720"/>
    <w:rsid w:val="00FD5AF8"/>
    <w:rsid w:val="00FD7C9C"/>
    <w:rsid w:val="00FE1D50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4BED6"/>
  <w15:docId w15:val="{76621150-968F-42E6-A7E3-8E0FAD42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4"/>
      <w:ind w:left="6158" w:right="616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5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36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E53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369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C77AB"/>
    <w:rPr>
      <w:color w:val="0000FF"/>
      <w:u w:val="single"/>
    </w:rPr>
  </w:style>
  <w:style w:type="paragraph" w:customStyle="1" w:styleId="Default">
    <w:name w:val="Default"/>
    <w:rsid w:val="00E3004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tarquinia.vt.it/it-it/amministrazione/aree?a03-servizi-sociali-comunali-e-distrettuali-664" TargetMode="External"/><Relationship Id="rId13" Type="http://schemas.openxmlformats.org/officeDocument/2006/relationships/hyperlink" Target="https://www.comune.tarquinia.vt.it/it-it/amministrazione/aree?a08-sviluppo-economico-s-u-a-p-servizi-alle-im-669" TargetMode="External"/><Relationship Id="rId18" Type="http://schemas.openxmlformats.org/officeDocument/2006/relationships/hyperlink" Target="https://www.comune.tarquinia.vt.it/it-it/amministrazione/aree?a05-politiche-di-finanziamento-pianificazione-st-666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comune.tarquinia.vt.it/it-it/amministrazione/aree?a08-sviluppo-economico-s-u-a-p-servizi-alle-im-669" TargetMode="External"/><Relationship Id="rId7" Type="http://schemas.openxmlformats.org/officeDocument/2006/relationships/hyperlink" Target="https://www.comune.tarquinia.vt.it/it-it/amministrazione/aree?a02-gestione-risorse-umane-reclutamento-personal-663" TargetMode="External"/><Relationship Id="rId12" Type="http://schemas.openxmlformats.org/officeDocument/2006/relationships/hyperlink" Target="https://www.comune.tarquinia.vt.it/it-it/amministrazione/aree?a07-tributi-ed-entrate-extratributarie-comunali-668" TargetMode="External"/><Relationship Id="rId17" Type="http://schemas.openxmlformats.org/officeDocument/2006/relationships/hyperlink" Target="https://www.comune.tarquinia.vt.it/it-it/amministrazione/aree?a04-attivita-culturali-sport-turismo-rapporti-665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comune.tarquinia.vt.it/it-it/amministrazione/aree?a03-servizi-sociali-comunali-e-distrettuali-664" TargetMode="External"/><Relationship Id="rId20" Type="http://schemas.openxmlformats.org/officeDocument/2006/relationships/hyperlink" Target="https://www.comune.tarquinia.vt.it/it-it/amministrazione/aree?a07-tributi-ed-entrate-extratributarie-comunali-6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mune.tarquinia.vt.it/it-it/amministrazione/aree?a01-assistenza-organi-istituzionali-affari-gener-662" TargetMode="External"/><Relationship Id="rId11" Type="http://schemas.openxmlformats.org/officeDocument/2006/relationships/hyperlink" Target="https://www.comune.tarquinia.vt.it/it-it/amministrazione/aree?a06-programmazione-economico-finanziaria-contabi-667" TargetMode="External"/><Relationship Id="rId24" Type="http://schemas.openxmlformats.org/officeDocument/2006/relationships/hyperlink" Target="https://www.comune.tarquinia.vt.it/it-it/amministrazione/aree?corpo-di-polizia-locale-e-protezione-civile-6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mune.tarquinia.vt.it/it-it/amministrazione/aree?a02-gestione-risorse-umane-reclutamento-personal-663" TargetMode="External"/><Relationship Id="rId23" Type="http://schemas.openxmlformats.org/officeDocument/2006/relationships/hyperlink" Target="https://www.comune.tarquinia.vt.it/it-it/amministrazione/aree?a10-lavori-pubblici-progettazione-ed-esecuzione-67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mune.tarquinia.vt.it/it-it/amministrazione/aree?a05-politiche-di-finanziamento-pianificazione-st-666" TargetMode="External"/><Relationship Id="rId19" Type="http://schemas.openxmlformats.org/officeDocument/2006/relationships/hyperlink" Target="https://www.comune.tarquinia.vt.it/it-it/amministrazione/aree?a06-programmazione-economico-finanziaria-contabi-6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mune.tarquinia.vt.it/it-it/amministrazione/aree?a04-attivita-culturali-sport-turismo-rapporti-665" TargetMode="External"/><Relationship Id="rId14" Type="http://schemas.openxmlformats.org/officeDocument/2006/relationships/hyperlink" Target="https://www.comune.tarquinia.vt.it/it-it/amministrazione/aree?a01-assistenza-organi-istituzionali-affari-gener-662" TargetMode="External"/><Relationship Id="rId22" Type="http://schemas.openxmlformats.org/officeDocument/2006/relationships/hyperlink" Target="https://www.comune.tarquinia.vt.it/it-it/amministrazione/aree?a09-pianificazione-e-assetto-del-territorio-urba-6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23709</Words>
  <Characters>135144</Characters>
  <Application>Microsoft Office Word</Application>
  <DocSecurity>0</DocSecurity>
  <Lines>1126</Lines>
  <Paragraphs>317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B_Analisi_rischio.xlsx</vt:lpstr>
    </vt:vector>
  </TitlesOfParts>
  <Company/>
  <LinksUpToDate>false</LinksUpToDate>
  <CharactersWithSpaces>158536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B_Analisi_rischio.xlsx</dc:title>
  <dc:creator>Marco</dc:creator>
  <cp:lastModifiedBy>simone carmignani</cp:lastModifiedBy>
  <cp:revision>160</cp:revision>
  <dcterms:created xsi:type="dcterms:W3CDTF">2019-12-16T13:16:00Z</dcterms:created>
  <dcterms:modified xsi:type="dcterms:W3CDTF">2024-01-09T10:05:00Z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2019-12-16T00:00:00Z</vt:filetime>
  </property>
</Properties>
</file>